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EA9" w:rsidRDefault="00883EA9" w:rsidP="00883EA9">
      <w:pPr>
        <w:pStyle w:val="ConsPlusNormal"/>
        <w:jc w:val="center"/>
        <w:outlineLvl w:val="1"/>
      </w:pPr>
      <w:r>
        <w:t xml:space="preserve">Форма 9. Информация об </w:t>
      </w:r>
      <w:proofErr w:type="gramStart"/>
      <w:r>
        <w:t>основных</w:t>
      </w:r>
      <w:proofErr w:type="gramEnd"/>
      <w:r>
        <w:t xml:space="preserve"> потребительских</w:t>
      </w:r>
    </w:p>
    <w:p w:rsidR="00883EA9" w:rsidRDefault="00883EA9" w:rsidP="00883EA9">
      <w:pPr>
        <w:pStyle w:val="ConsPlusNormal"/>
        <w:jc w:val="center"/>
      </w:pPr>
      <w:proofErr w:type="gramStart"/>
      <w:r>
        <w:t>характеристиках</w:t>
      </w:r>
      <w:proofErr w:type="gramEnd"/>
      <w:r>
        <w:t xml:space="preserve"> регулируемых товаров и услуг регулируемых</w:t>
      </w:r>
    </w:p>
    <w:p w:rsidR="00883EA9" w:rsidRDefault="00883EA9" w:rsidP="00883EA9">
      <w:pPr>
        <w:pStyle w:val="ConsPlusNormal"/>
        <w:jc w:val="center"/>
      </w:pPr>
      <w:r>
        <w:t xml:space="preserve">организаций и их </w:t>
      </w:r>
      <w:proofErr w:type="gramStart"/>
      <w:r>
        <w:t>соответствии</w:t>
      </w:r>
      <w:proofErr w:type="gramEnd"/>
      <w:r>
        <w:t xml:space="preserve"> установленным требованиям</w:t>
      </w:r>
      <w:r w:rsidR="006630B6">
        <w:t xml:space="preserve"> (</w:t>
      </w:r>
      <w:proofErr w:type="spellStart"/>
      <w:r w:rsidR="006630B6">
        <w:t>выэкипировка</w:t>
      </w:r>
      <w:proofErr w:type="spellEnd"/>
      <w:r w:rsidR="006630B6">
        <w:t>)</w:t>
      </w:r>
    </w:p>
    <w:p w:rsidR="00303623" w:rsidRDefault="00303623" w:rsidP="00883EA9">
      <w:pPr>
        <w:pStyle w:val="ConsPlusNormal"/>
        <w:jc w:val="center"/>
      </w:pPr>
    </w:p>
    <w:p w:rsidR="006630B6" w:rsidRDefault="00557EFC" w:rsidP="00883EA9">
      <w:pPr>
        <w:pStyle w:val="ConsPlusNormal"/>
        <w:jc w:val="center"/>
      </w:pPr>
      <w:r>
        <w:t>по состоянию за 2</w:t>
      </w:r>
      <w:r w:rsidR="006630B6">
        <w:t xml:space="preserve"> квартал 2017 года</w:t>
      </w:r>
    </w:p>
    <w:p w:rsidR="00883EA9" w:rsidRDefault="00883EA9" w:rsidP="00883EA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56"/>
        <w:gridCol w:w="3750"/>
      </w:tblGrid>
      <w:tr w:rsidR="00883EA9" w:rsidTr="00303623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EA9" w:rsidRDefault="00883EA9" w:rsidP="00817831">
            <w:pPr>
              <w:pStyle w:val="ConsPlusNormal"/>
              <w:jc w:val="both"/>
            </w:pPr>
            <w:r>
              <w:t xml:space="preserve">Вывод источников тепловой энергии, тепловых сетей из эксплуатации (с указанием такого источника или тепловой сети и даты вывода из эксплуатации) </w:t>
            </w:r>
            <w:hyperlink w:anchor="Par281" w:tooltip="&lt;**&gt; Заполняется нарастающим итогом." w:history="1">
              <w:r>
                <w:rPr>
                  <w:color w:val="0000FF"/>
                </w:rPr>
                <w:t>&lt;**&gt;</w:t>
              </w:r>
            </w:hyperlink>
            <w:r w:rsidR="006630B6">
              <w:rPr>
                <w:color w:val="0000FF"/>
              </w:rPr>
              <w:t>: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3EA9" w:rsidRDefault="00883EA9" w:rsidP="00303623">
            <w:pPr>
              <w:pStyle w:val="ConsPlusNormal"/>
              <w:jc w:val="center"/>
            </w:pPr>
          </w:p>
        </w:tc>
      </w:tr>
      <w:tr w:rsidR="006630B6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30B6" w:rsidRDefault="006630B6" w:rsidP="00817831">
            <w:pPr>
              <w:pStyle w:val="ConsPlusNormal"/>
              <w:jc w:val="both"/>
            </w:pPr>
            <w:r>
              <w:t>Филиал</w:t>
            </w:r>
            <w:r w:rsidR="00303623">
              <w:t xml:space="preserve"> АО «АТЭК»</w:t>
            </w:r>
            <w:r>
              <w:t xml:space="preserve"> «</w:t>
            </w:r>
            <w:proofErr w:type="spellStart"/>
            <w:r>
              <w:t>Краснодартеплоэнерго</w:t>
            </w:r>
            <w:proofErr w:type="spellEnd"/>
            <w:r>
              <w:t>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center"/>
            </w:pPr>
            <w:r>
              <w:t>0</w:t>
            </w:r>
          </w:p>
        </w:tc>
      </w:tr>
      <w:tr w:rsidR="00303623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both"/>
            </w:pPr>
            <w:r>
              <w:t>Филиал АО «АТЭК» «</w:t>
            </w:r>
            <w:proofErr w:type="spellStart"/>
            <w:r>
              <w:t>Абинские</w:t>
            </w:r>
            <w:proofErr w:type="spellEnd"/>
            <w:r>
              <w:t xml:space="preserve">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center"/>
            </w:pPr>
            <w:r>
              <w:t>0</w:t>
            </w:r>
          </w:p>
        </w:tc>
      </w:tr>
      <w:tr w:rsidR="00303623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both"/>
            </w:pPr>
            <w:r>
              <w:t>Филиал АО «АТЭК» «</w:t>
            </w:r>
            <w:proofErr w:type="spellStart"/>
            <w:r>
              <w:t>Гулькевичские</w:t>
            </w:r>
            <w:proofErr w:type="spellEnd"/>
            <w:r>
              <w:t xml:space="preserve">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center"/>
            </w:pPr>
            <w:r>
              <w:t>0</w:t>
            </w:r>
          </w:p>
        </w:tc>
      </w:tr>
      <w:tr w:rsidR="00303623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both"/>
            </w:pPr>
            <w:r>
              <w:t>Филиал АО «АТЭК» «Майкопские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center"/>
            </w:pPr>
            <w:r>
              <w:t>0</w:t>
            </w:r>
          </w:p>
        </w:tc>
      </w:tr>
      <w:tr w:rsidR="00303623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817831">
            <w:pPr>
              <w:pStyle w:val="ConsPlusNormal"/>
              <w:jc w:val="both"/>
            </w:pPr>
            <w:r>
              <w:t>Филиал АО «АТЭК» «Новороссийские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center"/>
            </w:pPr>
            <w:r>
              <w:t>0</w:t>
            </w:r>
          </w:p>
        </w:tc>
      </w:tr>
      <w:tr w:rsidR="00303623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both"/>
            </w:pPr>
            <w:r>
              <w:t>Филиал АО «АТЭК» «</w:t>
            </w:r>
            <w:proofErr w:type="spellStart"/>
            <w:r>
              <w:t>Тимашевские</w:t>
            </w:r>
            <w:proofErr w:type="spellEnd"/>
            <w:r>
              <w:t xml:space="preserve">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center"/>
            </w:pPr>
            <w:r>
              <w:t>0</w:t>
            </w:r>
          </w:p>
        </w:tc>
      </w:tr>
      <w:tr w:rsidR="00303623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817831">
            <w:pPr>
              <w:pStyle w:val="ConsPlusNormal"/>
              <w:ind w:firstLine="283"/>
              <w:jc w:val="both"/>
            </w:pPr>
            <w:proofErr w:type="gramStart"/>
            <w:r>
              <w:t xml:space="preserve">Основания приостановления, ограничения и прекращения режима потребления тепловой энергии в случаях, предусмотренных </w:t>
            </w:r>
            <w:hyperlink r:id="rId5" w:tooltip="Постановление Правительства РФ от 08.08.2012 N 808 (ред. от 04.02.2017) &quot;Об организации теплоснабжения в Российской Федерации и о внесении изменений в некоторые акты Правительства Российской Федерации&quot; (вместе с &quot;Правилами организации теплоснабжения в Российск" w:history="1">
              <w:r>
                <w:rPr>
                  <w:color w:val="0000FF"/>
                </w:rPr>
                <w:t>пунктами 70</w:t>
              </w:r>
            </w:hyperlink>
            <w:r>
              <w:t xml:space="preserve"> и </w:t>
            </w:r>
            <w:hyperlink r:id="rId6" w:tooltip="Постановление Правительства РФ от 08.08.2012 N 808 (ред. от 04.02.2017) &quot;Об организации теплоснабжения в Российской Федерации и о внесении изменений в некоторые акты Правительства Российской Федерации&quot; (вместе с &quot;Правилами организации теплоснабжения в Российск" w:history="1">
              <w:r>
                <w:rPr>
                  <w:color w:val="0000FF"/>
                </w:rPr>
                <w:t>76</w:t>
              </w:r>
            </w:hyperlink>
            <w:r>
              <w:t xml:space="preserve"> Правил организации теплоснабжения в Российской Федерации, утвержденных постановлением Правительства Российской Федерации от 8 августа 2012 г. N 808 "Об организации теплоснабжения в Российской Федерации и о внесении изменений в некоторые акты Правительства Российской Федерации" </w:t>
            </w:r>
            <w:hyperlink w:anchor="Par282" w:tooltip="&lt;***&gt; Заполняется в отношении каждого потребителя, в отношении которого введен режим приостановления, ограничения, прекращения потребления тепловой энергии с указанием оснований." w:history="1">
              <w:r>
                <w:rPr>
                  <w:color w:val="0000FF"/>
                </w:rPr>
                <w:t>&lt;***&gt;</w:t>
              </w:r>
            </w:hyperlink>
            <w:r>
              <w:t xml:space="preserve"> (Собрание законодательства Российской Федерации, 2012, N 34, ст. 4734;</w:t>
            </w:r>
            <w:proofErr w:type="gramEnd"/>
            <w:r>
              <w:t xml:space="preserve"> </w:t>
            </w:r>
            <w:proofErr w:type="gramStart"/>
            <w:r>
              <w:t>2016, N 2, ст. 403; N 22, ст. 3228; N 29, ст. 4837; N 49, ст. 6906; 2017, N 8, ст. 1230)</w:t>
            </w:r>
            <w:proofErr w:type="gramEnd"/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8967DA">
            <w:pPr>
              <w:pStyle w:val="ConsPlusNormal"/>
            </w:pPr>
          </w:p>
        </w:tc>
      </w:tr>
      <w:tr w:rsidR="00303623" w:rsidTr="0075412E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ind w:firstLine="283"/>
              <w:jc w:val="both"/>
            </w:pPr>
            <w:r>
              <w:t>Филиал АО «АТЭК» «</w:t>
            </w:r>
            <w:proofErr w:type="spellStart"/>
            <w:r>
              <w:t>Краснодартеплоэнерго</w:t>
            </w:r>
            <w:proofErr w:type="spellEnd"/>
            <w:r>
              <w:t>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2E" w:rsidRDefault="0075412E" w:rsidP="0075412E">
            <w:pPr>
              <w:pStyle w:val="ConsPlusNormal"/>
              <w:jc w:val="center"/>
            </w:pPr>
            <w:r>
              <w:t xml:space="preserve">«Краснодарский» филиал ФГУП «Московское </w:t>
            </w:r>
            <w:proofErr w:type="spellStart"/>
            <w:r>
              <w:t>ПрОП</w:t>
            </w:r>
            <w:proofErr w:type="spellEnd"/>
            <w:r>
              <w:t>» Минтруда России</w:t>
            </w:r>
          </w:p>
          <w:p w:rsidR="0075412E" w:rsidRDefault="0075412E" w:rsidP="0075412E">
            <w:pPr>
              <w:pStyle w:val="ConsPlusNormal"/>
              <w:jc w:val="center"/>
            </w:pPr>
            <w:r>
              <w:t>г. Краснодар, ул. 40 лет Победы, 12</w:t>
            </w:r>
          </w:p>
          <w:p w:rsidR="0075412E" w:rsidRDefault="0075412E" w:rsidP="0075412E">
            <w:pPr>
              <w:pStyle w:val="ConsPlusNormal"/>
              <w:jc w:val="center"/>
            </w:pPr>
            <w:r>
              <w:t>Дата отключения: 01.03.2017.</w:t>
            </w:r>
          </w:p>
          <w:p w:rsidR="00303623" w:rsidRDefault="0075412E" w:rsidP="0075412E">
            <w:pPr>
              <w:pStyle w:val="ConsPlusNormal"/>
              <w:jc w:val="center"/>
            </w:pPr>
            <w:r>
              <w:t>Основание отключения: задолженность</w:t>
            </w:r>
          </w:p>
        </w:tc>
      </w:tr>
      <w:tr w:rsidR="00303623" w:rsidTr="00303623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ind w:firstLine="283"/>
              <w:jc w:val="both"/>
            </w:pPr>
            <w:r>
              <w:t>Филиал АО «АТЭК» «</w:t>
            </w:r>
            <w:proofErr w:type="spellStart"/>
            <w:r>
              <w:t>Абинские</w:t>
            </w:r>
            <w:proofErr w:type="spellEnd"/>
            <w:r>
              <w:t xml:space="preserve">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9825D9" w:rsidP="00303623">
            <w:pPr>
              <w:pStyle w:val="ConsPlusNormal"/>
              <w:jc w:val="center"/>
            </w:pPr>
            <w:r>
              <w:t>Н</w:t>
            </w:r>
            <w:r w:rsidR="00303623">
              <w:t>е проводились</w:t>
            </w:r>
          </w:p>
        </w:tc>
      </w:tr>
      <w:tr w:rsidR="00303623" w:rsidTr="00303623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ind w:firstLine="283"/>
              <w:jc w:val="both"/>
            </w:pPr>
            <w:r>
              <w:t>Филиал АО «АТЭК» «</w:t>
            </w:r>
            <w:proofErr w:type="spellStart"/>
            <w:r>
              <w:t>Гулькевичские</w:t>
            </w:r>
            <w:proofErr w:type="spellEnd"/>
            <w:r>
              <w:t xml:space="preserve">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9825D9" w:rsidP="00303623">
            <w:pPr>
              <w:pStyle w:val="ConsPlusNormal"/>
              <w:jc w:val="center"/>
            </w:pPr>
            <w:r>
              <w:t>Не проводились</w:t>
            </w:r>
          </w:p>
        </w:tc>
      </w:tr>
      <w:tr w:rsidR="00303623" w:rsidTr="00303623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ind w:firstLine="283"/>
              <w:jc w:val="both"/>
            </w:pPr>
            <w:r>
              <w:t>Филиал АО «АТЭК» «Майкопские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9825D9" w:rsidP="00303623">
            <w:pPr>
              <w:pStyle w:val="ConsPlusNormal"/>
              <w:jc w:val="center"/>
            </w:pPr>
            <w:r>
              <w:t>Не проводились</w:t>
            </w:r>
          </w:p>
        </w:tc>
      </w:tr>
      <w:tr w:rsidR="00303623" w:rsidTr="00303623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ind w:firstLine="283"/>
              <w:jc w:val="both"/>
            </w:pPr>
            <w:r>
              <w:t>Филиал АО «АТЭК» «Новороссийские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9825D9" w:rsidP="00303623">
            <w:pPr>
              <w:pStyle w:val="ConsPlusNormal"/>
              <w:jc w:val="center"/>
            </w:pPr>
            <w:r>
              <w:t>Не проводились</w:t>
            </w:r>
          </w:p>
        </w:tc>
      </w:tr>
      <w:tr w:rsidR="00303623" w:rsidTr="00303623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ind w:firstLine="283"/>
              <w:jc w:val="both"/>
            </w:pPr>
            <w:r>
              <w:t>Филиал АО «АТЭК» «</w:t>
            </w:r>
            <w:proofErr w:type="spellStart"/>
            <w:r>
              <w:t>Тимашевские</w:t>
            </w:r>
            <w:proofErr w:type="spellEnd"/>
            <w:r>
              <w:t xml:space="preserve">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EFC" w:rsidRDefault="00557EFC" w:rsidP="00557EFC">
            <w:pPr>
              <w:pStyle w:val="ConsPlusNormal"/>
              <w:jc w:val="center"/>
            </w:pPr>
            <w:bookmarkStart w:id="0" w:name="_GoBack"/>
            <w:bookmarkEnd w:id="0"/>
            <w:r>
              <w:t>ОАО «Нива»</w:t>
            </w:r>
          </w:p>
          <w:p w:rsidR="00303623" w:rsidRDefault="00557EFC" w:rsidP="00557EFC">
            <w:pPr>
              <w:pStyle w:val="ConsPlusNormal"/>
              <w:jc w:val="center"/>
            </w:pPr>
            <w:proofErr w:type="spellStart"/>
            <w:r>
              <w:t>Тимашевский</w:t>
            </w:r>
            <w:proofErr w:type="spellEnd"/>
            <w:r>
              <w:t xml:space="preserve"> район, г. Тимашевск, </w:t>
            </w:r>
            <w:proofErr w:type="spellStart"/>
            <w:r>
              <w:t>мкр</w:t>
            </w:r>
            <w:proofErr w:type="spellEnd"/>
            <w:r>
              <w:t>. Индустриальный, № 5/6.</w:t>
            </w:r>
          </w:p>
          <w:p w:rsidR="00557EFC" w:rsidRDefault="00557EFC" w:rsidP="00557EFC">
            <w:pPr>
              <w:pStyle w:val="ConsPlusNormal"/>
              <w:jc w:val="center"/>
            </w:pPr>
            <w:r>
              <w:t>Дата отключения: 20.04.2017.</w:t>
            </w:r>
          </w:p>
          <w:p w:rsidR="00557EFC" w:rsidRDefault="00557EFC" w:rsidP="00557EFC">
            <w:pPr>
              <w:pStyle w:val="ConsPlusNormal"/>
              <w:jc w:val="center"/>
            </w:pPr>
            <w:r>
              <w:t>Основание отключения: задолженность</w:t>
            </w:r>
          </w:p>
        </w:tc>
      </w:tr>
    </w:tbl>
    <w:p w:rsidR="00883EA9" w:rsidRDefault="00883EA9" w:rsidP="00883EA9">
      <w:pPr>
        <w:pStyle w:val="ConsPlusNormal"/>
        <w:jc w:val="both"/>
      </w:pPr>
    </w:p>
    <w:p w:rsidR="00883EA9" w:rsidRDefault="00883EA9" w:rsidP="00883EA9">
      <w:pPr>
        <w:pStyle w:val="ConsPlusNormal"/>
        <w:ind w:firstLine="540"/>
        <w:jc w:val="both"/>
      </w:pPr>
      <w:r>
        <w:t>--------------------------------</w:t>
      </w:r>
    </w:p>
    <w:p w:rsidR="00883EA9" w:rsidRDefault="00883EA9" w:rsidP="00883EA9">
      <w:pPr>
        <w:pStyle w:val="ConsPlusNormal"/>
        <w:spacing w:before="200"/>
        <w:ind w:firstLine="540"/>
        <w:jc w:val="both"/>
      </w:pPr>
      <w:bookmarkStart w:id="1" w:name="Par281"/>
      <w:bookmarkEnd w:id="1"/>
      <w:r>
        <w:t>&lt;**&gt; Заполняется нарастающим итогом</w:t>
      </w:r>
      <w:r w:rsidR="00303623">
        <w:t xml:space="preserve"> по отчетному году</w:t>
      </w:r>
      <w:r>
        <w:t>.</w:t>
      </w:r>
    </w:p>
    <w:p w:rsidR="00883EA9" w:rsidRDefault="00883EA9" w:rsidP="00883EA9">
      <w:pPr>
        <w:pStyle w:val="ConsPlusNormal"/>
        <w:spacing w:before="200"/>
        <w:ind w:firstLine="540"/>
        <w:jc w:val="both"/>
      </w:pPr>
      <w:bookmarkStart w:id="2" w:name="Par282"/>
      <w:bookmarkEnd w:id="2"/>
      <w:r>
        <w:t>&lt;***&gt; Заполняется в отношении каждого потребителя, в отношении которого введен режим приостановления, ограничения, прекращения потребления тепловой энергии с указанием оснований.</w:t>
      </w:r>
    </w:p>
    <w:p w:rsidR="00883EA9" w:rsidRDefault="00883EA9" w:rsidP="00883EA9">
      <w:pPr>
        <w:pStyle w:val="ConsPlusNormal"/>
        <w:jc w:val="both"/>
      </w:pPr>
    </w:p>
    <w:sectPr w:rsidR="00883EA9" w:rsidSect="0085511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9DB"/>
    <w:rsid w:val="00303623"/>
    <w:rsid w:val="004010A6"/>
    <w:rsid w:val="00557EFC"/>
    <w:rsid w:val="006630B6"/>
    <w:rsid w:val="0075412E"/>
    <w:rsid w:val="00814087"/>
    <w:rsid w:val="008274F5"/>
    <w:rsid w:val="0085511D"/>
    <w:rsid w:val="00883EA9"/>
    <w:rsid w:val="008967DA"/>
    <w:rsid w:val="009079DB"/>
    <w:rsid w:val="009825D9"/>
    <w:rsid w:val="00CC41E0"/>
    <w:rsid w:val="00F66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EA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3E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3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3EA9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96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EA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3E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3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3EA9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96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56CBBA3F34B1333FD25CEAB9338A68369344D7347C0B210CB35E5ADC09815913E1A7C0B8A687C48BAfEL" TargetMode="External"/><Relationship Id="rId5" Type="http://schemas.openxmlformats.org/officeDocument/2006/relationships/hyperlink" Target="consultantplus://offline/ref=956CBBA3F34B1333FD25CEAB9338A68369344D7347C0B210CB35E5ADC09815913E1A7C0B8A687C4EBAfB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Яшина Ольга Андреевна</dc:creator>
  <cp:lastModifiedBy>Яшина Ольга Андреевна</cp:lastModifiedBy>
  <cp:revision>4</cp:revision>
  <cp:lastPrinted>2018-02-13T12:13:00Z</cp:lastPrinted>
  <dcterms:created xsi:type="dcterms:W3CDTF">2018-02-22T08:32:00Z</dcterms:created>
  <dcterms:modified xsi:type="dcterms:W3CDTF">2018-02-26T07:19:00Z</dcterms:modified>
</cp:coreProperties>
</file>