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ACC" w:rsidRPr="0029051B" w:rsidRDefault="00D75ACC" w:rsidP="0029051B">
      <w:pPr>
        <w:pStyle w:val="1"/>
        <w:spacing w:before="0" w:beforeAutospacing="0" w:after="0" w:afterAutospacing="0" w:line="240" w:lineRule="auto"/>
        <w:rPr>
          <w:sz w:val="22"/>
          <w:szCs w:val="22"/>
        </w:rPr>
      </w:pPr>
      <w:r w:rsidRPr="0029051B">
        <w:rPr>
          <w:sz w:val="22"/>
          <w:szCs w:val="22"/>
        </w:rPr>
        <w:t>ДОГОВОР ПОСТАВКИ № _____</w:t>
      </w:r>
    </w:p>
    <w:p w:rsidR="00D75ACC" w:rsidRPr="0029051B" w:rsidRDefault="00D75ACC" w:rsidP="0029051B">
      <w:pPr>
        <w:spacing w:after="0" w:line="240" w:lineRule="auto"/>
        <w:ind w:left="720" w:hanging="720"/>
        <w:jc w:val="both"/>
        <w:rPr>
          <w:sz w:val="22"/>
          <w:szCs w:val="22"/>
        </w:rPr>
      </w:pPr>
    </w:p>
    <w:p w:rsidR="00D75ACC" w:rsidRPr="0029051B" w:rsidRDefault="00D75ACC" w:rsidP="0029051B">
      <w:pPr>
        <w:spacing w:after="0" w:line="240" w:lineRule="auto"/>
        <w:ind w:left="720" w:hanging="720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г. </w:t>
      </w:r>
      <w:r w:rsidR="00D930EB" w:rsidRPr="0029051B">
        <w:rPr>
          <w:sz w:val="22"/>
          <w:szCs w:val="22"/>
        </w:rPr>
        <w:t>_____________</w:t>
      </w:r>
      <w:r w:rsidRPr="0029051B">
        <w:rPr>
          <w:sz w:val="22"/>
          <w:szCs w:val="22"/>
        </w:rPr>
        <w:t xml:space="preserve">                                              </w:t>
      </w:r>
      <w:r w:rsidR="00762304" w:rsidRPr="0029051B">
        <w:rPr>
          <w:sz w:val="22"/>
          <w:szCs w:val="22"/>
        </w:rPr>
        <w:t xml:space="preserve">    </w:t>
      </w:r>
      <w:r w:rsidR="0029051B">
        <w:rPr>
          <w:sz w:val="22"/>
          <w:szCs w:val="22"/>
        </w:rPr>
        <w:t xml:space="preserve">     </w:t>
      </w:r>
      <w:r w:rsidR="00762304" w:rsidRPr="0029051B">
        <w:rPr>
          <w:sz w:val="22"/>
          <w:szCs w:val="22"/>
        </w:rPr>
        <w:t xml:space="preserve">               </w:t>
      </w:r>
      <w:r w:rsidRPr="0029051B">
        <w:rPr>
          <w:sz w:val="22"/>
          <w:szCs w:val="22"/>
        </w:rPr>
        <w:t xml:space="preserve">      «____» _______</w:t>
      </w:r>
      <w:r w:rsidR="00762304" w:rsidRPr="0029051B">
        <w:rPr>
          <w:sz w:val="22"/>
          <w:szCs w:val="22"/>
        </w:rPr>
        <w:t>____</w:t>
      </w:r>
      <w:r w:rsidRPr="0029051B">
        <w:rPr>
          <w:sz w:val="22"/>
          <w:szCs w:val="22"/>
        </w:rPr>
        <w:t>___ 201</w:t>
      </w:r>
      <w:r w:rsidR="00762304" w:rsidRPr="0029051B">
        <w:rPr>
          <w:sz w:val="22"/>
          <w:szCs w:val="22"/>
        </w:rPr>
        <w:t>5</w:t>
      </w:r>
      <w:r w:rsidRPr="0029051B">
        <w:rPr>
          <w:sz w:val="22"/>
          <w:szCs w:val="22"/>
        </w:rPr>
        <w:t xml:space="preserve"> г.</w:t>
      </w:r>
    </w:p>
    <w:p w:rsidR="00D75ACC" w:rsidRPr="0029051B" w:rsidRDefault="00D75ACC" w:rsidP="002905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/>
          <w:sz w:val="22"/>
          <w:szCs w:val="22"/>
        </w:rPr>
      </w:pPr>
    </w:p>
    <w:p w:rsidR="008A4A4D" w:rsidRPr="0029051B" w:rsidRDefault="00762304" w:rsidP="00290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b/>
          <w:sz w:val="22"/>
          <w:szCs w:val="22"/>
        </w:rPr>
        <w:t>Открытое акционерное общество «Автономная теплоэнергетическая компания»</w:t>
      </w:r>
      <w:r w:rsidRPr="0029051B">
        <w:rPr>
          <w:sz w:val="22"/>
          <w:szCs w:val="22"/>
        </w:rPr>
        <w:t xml:space="preserve"> (ОАО «АТЭК») (ОГРН 1022301974420) в лице</w:t>
      </w:r>
      <w:r w:rsidRPr="0029051B">
        <w:rPr>
          <w:rStyle w:val="a7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A4A4D" w:rsidRPr="0029051B">
        <w:rPr>
          <w:rStyle w:val="a7"/>
          <w:rFonts w:ascii="Times New Roman" w:hAnsi="Times New Roman" w:cs="Times New Roman"/>
          <w:b/>
          <w:bCs/>
          <w:sz w:val="22"/>
          <w:szCs w:val="22"/>
        </w:rPr>
        <w:t xml:space="preserve">генерального </w:t>
      </w:r>
      <w:r w:rsidR="008A4A4D" w:rsidRPr="0029051B">
        <w:rPr>
          <w:rStyle w:val="FontStyle23"/>
          <w:b w:val="0"/>
          <w:bCs w:val="0"/>
        </w:rPr>
        <w:t>д</w:t>
      </w:r>
      <w:r w:rsidRPr="0029051B">
        <w:rPr>
          <w:rStyle w:val="FontStyle23"/>
          <w:b w:val="0"/>
          <w:bCs w:val="0"/>
        </w:rPr>
        <w:t xml:space="preserve">иректора </w:t>
      </w:r>
      <w:proofErr w:type="spellStart"/>
      <w:r w:rsidR="008A4A4D" w:rsidRPr="0029051B">
        <w:rPr>
          <w:rStyle w:val="FontStyle23"/>
          <w:b w:val="0"/>
          <w:bCs w:val="0"/>
        </w:rPr>
        <w:t>Пучкова</w:t>
      </w:r>
      <w:proofErr w:type="spellEnd"/>
      <w:r w:rsidR="008A4A4D" w:rsidRPr="0029051B">
        <w:rPr>
          <w:rStyle w:val="FontStyle23"/>
          <w:b w:val="0"/>
          <w:bCs w:val="0"/>
        </w:rPr>
        <w:t xml:space="preserve"> Андрея Александровича</w:t>
      </w:r>
      <w:r w:rsidRPr="0029051B">
        <w:rPr>
          <w:rStyle w:val="FontStyle23"/>
          <w:b w:val="0"/>
          <w:bCs w:val="0"/>
        </w:rPr>
        <w:t xml:space="preserve">, действующего на основании  </w:t>
      </w:r>
      <w:r w:rsidR="008A4A4D" w:rsidRPr="0029051B">
        <w:rPr>
          <w:rStyle w:val="FontStyle23"/>
          <w:b w:val="0"/>
          <w:bCs w:val="0"/>
        </w:rPr>
        <w:t>Устава</w:t>
      </w:r>
      <w:r w:rsidRPr="0029051B">
        <w:rPr>
          <w:sz w:val="22"/>
          <w:szCs w:val="22"/>
        </w:rPr>
        <w:t xml:space="preserve">, в дальнейшем именуемое «Покупатель», </w:t>
      </w:r>
      <w:r w:rsidR="00D75ACC" w:rsidRPr="0029051B">
        <w:rPr>
          <w:sz w:val="22"/>
          <w:szCs w:val="22"/>
        </w:rPr>
        <w:t xml:space="preserve">с одной стороны, и </w:t>
      </w:r>
    </w:p>
    <w:p w:rsidR="00D75ACC" w:rsidRPr="0029051B" w:rsidRDefault="00D75ACC" w:rsidP="00290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(</w:t>
      </w:r>
      <w:r w:rsidR="00FD14C2" w:rsidRPr="00486147">
        <w:rPr>
          <w:i/>
          <w:sz w:val="22"/>
          <w:szCs w:val="22"/>
          <w:u w:val="single"/>
        </w:rPr>
        <w:t>победитель открытого запроса предложений</w:t>
      </w:r>
      <w:r w:rsidRPr="00486147">
        <w:rPr>
          <w:i/>
          <w:sz w:val="22"/>
          <w:szCs w:val="22"/>
          <w:u w:val="single"/>
        </w:rPr>
        <w:t xml:space="preserve"> в электронной форме</w:t>
      </w:r>
      <w:r w:rsidRPr="00486147">
        <w:rPr>
          <w:sz w:val="22"/>
          <w:szCs w:val="22"/>
        </w:rPr>
        <w:t xml:space="preserve">), </w:t>
      </w:r>
      <w:proofErr w:type="gramStart"/>
      <w:r w:rsidRPr="00486147">
        <w:rPr>
          <w:sz w:val="22"/>
          <w:szCs w:val="22"/>
        </w:rPr>
        <w:t>именуемое</w:t>
      </w:r>
      <w:proofErr w:type="gramEnd"/>
      <w:r w:rsidRPr="00486147">
        <w:rPr>
          <w:sz w:val="22"/>
          <w:szCs w:val="22"/>
        </w:rPr>
        <w:t xml:space="preserve"> в дальнейшем Поставщик, в лице __________________, действующего  на основании ___________,</w:t>
      </w:r>
      <w:r w:rsidRPr="0029051B">
        <w:rPr>
          <w:sz w:val="22"/>
          <w:szCs w:val="22"/>
        </w:rPr>
        <w:t xml:space="preserve"> с другой стороны, совместно именуемые Стороны, заключили настоящий </w:t>
      </w:r>
      <w:r w:rsidR="008A4A4D" w:rsidRPr="0029051B">
        <w:rPr>
          <w:sz w:val="22"/>
          <w:szCs w:val="22"/>
        </w:rPr>
        <w:t xml:space="preserve">договор </w:t>
      </w:r>
      <w:r w:rsidRPr="0029051B">
        <w:rPr>
          <w:sz w:val="22"/>
          <w:szCs w:val="22"/>
        </w:rPr>
        <w:t xml:space="preserve">(далее – </w:t>
      </w:r>
      <w:r w:rsidR="008A4A4D" w:rsidRPr="0029051B">
        <w:rPr>
          <w:sz w:val="22"/>
          <w:szCs w:val="22"/>
        </w:rPr>
        <w:t>Договор)</w:t>
      </w:r>
      <w:r w:rsidRPr="0029051B">
        <w:rPr>
          <w:sz w:val="22"/>
          <w:szCs w:val="22"/>
        </w:rPr>
        <w:t xml:space="preserve"> о следующем:</w:t>
      </w:r>
    </w:p>
    <w:p w:rsidR="00D75ACC" w:rsidRPr="0029051B" w:rsidRDefault="00D75ACC" w:rsidP="002905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2"/>
          <w:szCs w:val="22"/>
        </w:rPr>
      </w:pPr>
    </w:p>
    <w:p w:rsidR="00D75ACC" w:rsidRPr="0029051B" w:rsidRDefault="00D75ACC" w:rsidP="0029051B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 xml:space="preserve">ПРЕДМЕТ </w:t>
      </w:r>
      <w:r w:rsidR="008A4A4D" w:rsidRPr="0029051B">
        <w:rPr>
          <w:b/>
          <w:bCs/>
          <w:sz w:val="22"/>
          <w:szCs w:val="22"/>
        </w:rPr>
        <w:t>ДОГОВОРА</w:t>
      </w:r>
    </w:p>
    <w:p w:rsidR="00D930EB" w:rsidRPr="0029051B" w:rsidRDefault="00D930EB" w:rsidP="0029051B">
      <w:pPr>
        <w:pStyle w:val="a8"/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Pr="0029051B" w:rsidRDefault="00F0683F" w:rsidP="0029051B">
      <w:pPr>
        <w:numPr>
          <w:ilvl w:val="1"/>
          <w:numId w:val="1"/>
        </w:numPr>
        <w:tabs>
          <w:tab w:val="clear" w:pos="1080"/>
        </w:tabs>
        <w:suppressAutoHyphens/>
        <w:spacing w:after="0" w:line="240" w:lineRule="auto"/>
        <w:ind w:left="0" w:firstLine="709"/>
        <w:jc w:val="both"/>
        <w:rPr>
          <w:rFonts w:eastAsia="Lucida Sans Unicode"/>
          <w:kern w:val="1"/>
          <w:sz w:val="22"/>
          <w:szCs w:val="22"/>
          <w:lang w:eastAsia="hi-IN" w:bidi="hi-IN"/>
        </w:rPr>
      </w:pPr>
      <w:r w:rsidRPr="0029051B">
        <w:rPr>
          <w:sz w:val="22"/>
          <w:szCs w:val="22"/>
        </w:rPr>
        <w:t xml:space="preserve"> </w:t>
      </w:r>
      <w:proofErr w:type="gramStart"/>
      <w:r w:rsidR="00D75ACC" w:rsidRPr="0029051B">
        <w:rPr>
          <w:sz w:val="22"/>
          <w:szCs w:val="22"/>
        </w:rPr>
        <w:t xml:space="preserve">В соответствии  с настоящим </w:t>
      </w:r>
      <w:r w:rsidRPr="0029051B">
        <w:rPr>
          <w:sz w:val="22"/>
          <w:szCs w:val="22"/>
        </w:rPr>
        <w:t>Договором</w:t>
      </w:r>
      <w:r w:rsidR="00D75ACC" w:rsidRPr="0029051B">
        <w:rPr>
          <w:sz w:val="22"/>
          <w:szCs w:val="22"/>
        </w:rPr>
        <w:t xml:space="preserve"> Поставщик обязуется передать </w:t>
      </w:r>
      <w:r w:rsidRPr="0029051B">
        <w:rPr>
          <w:sz w:val="22"/>
          <w:szCs w:val="22"/>
        </w:rPr>
        <w:t xml:space="preserve">Покупателю </w:t>
      </w:r>
      <w:r w:rsidR="00D75ACC" w:rsidRPr="0029051B">
        <w:rPr>
          <w:sz w:val="22"/>
          <w:szCs w:val="22"/>
        </w:rPr>
        <w:t xml:space="preserve"> автомобил</w:t>
      </w:r>
      <w:r w:rsidRPr="0029051B">
        <w:rPr>
          <w:sz w:val="22"/>
          <w:szCs w:val="22"/>
        </w:rPr>
        <w:t>ь</w:t>
      </w:r>
      <w:r w:rsidR="00D75ACC" w:rsidRPr="0029051B">
        <w:rPr>
          <w:sz w:val="22"/>
          <w:szCs w:val="22"/>
        </w:rPr>
        <w:t xml:space="preserve"> (далее – «Товар» или «Транспортное средство»), </w:t>
      </w:r>
      <w:r w:rsidRPr="0029051B">
        <w:rPr>
          <w:sz w:val="22"/>
          <w:szCs w:val="22"/>
        </w:rPr>
        <w:t>наименование</w:t>
      </w:r>
      <w:r w:rsidR="00D75ACC" w:rsidRPr="0029051B">
        <w:rPr>
          <w:sz w:val="22"/>
          <w:szCs w:val="22"/>
        </w:rPr>
        <w:t>, цена</w:t>
      </w:r>
      <w:r w:rsidRPr="0029051B">
        <w:rPr>
          <w:sz w:val="22"/>
          <w:szCs w:val="22"/>
        </w:rPr>
        <w:t xml:space="preserve"> за единицу,</w:t>
      </w:r>
      <w:r w:rsidR="00D75ACC" w:rsidRPr="0029051B">
        <w:rPr>
          <w:sz w:val="22"/>
          <w:szCs w:val="22"/>
        </w:rPr>
        <w:t xml:space="preserve"> количество</w:t>
      </w:r>
      <w:r w:rsidRPr="0029051B">
        <w:rPr>
          <w:sz w:val="22"/>
          <w:szCs w:val="22"/>
        </w:rPr>
        <w:t xml:space="preserve">, иные существенные </w:t>
      </w:r>
      <w:r w:rsidRPr="0029051B">
        <w:rPr>
          <w:rFonts w:eastAsia="Lucida Sans Unicode"/>
          <w:kern w:val="1"/>
          <w:sz w:val="22"/>
          <w:szCs w:val="22"/>
          <w:lang w:eastAsia="hi-IN" w:bidi="hi-IN"/>
        </w:rPr>
        <w:t xml:space="preserve">условия поставки, включая условия доставки Товара, указываются в спецификации, являющейся приложением и неотъемлемой частью настоящего договора (Приложение № 2), а также </w:t>
      </w:r>
      <w:r w:rsidRPr="0029051B">
        <w:rPr>
          <w:sz w:val="22"/>
          <w:szCs w:val="22"/>
        </w:rPr>
        <w:t>т</w:t>
      </w:r>
      <w:r w:rsidR="00D75ACC" w:rsidRPr="0029051B">
        <w:rPr>
          <w:sz w:val="22"/>
          <w:szCs w:val="22"/>
        </w:rPr>
        <w:t>ехническом задании (Приложение  №</w:t>
      </w:r>
      <w:r w:rsidRPr="0029051B">
        <w:rPr>
          <w:sz w:val="22"/>
          <w:szCs w:val="22"/>
        </w:rPr>
        <w:t xml:space="preserve"> </w:t>
      </w:r>
      <w:r w:rsidR="00D75ACC" w:rsidRPr="0029051B">
        <w:rPr>
          <w:sz w:val="22"/>
          <w:szCs w:val="22"/>
        </w:rPr>
        <w:t>1</w:t>
      </w:r>
      <w:r w:rsidRPr="0029051B">
        <w:rPr>
          <w:sz w:val="22"/>
          <w:szCs w:val="22"/>
        </w:rPr>
        <w:t>)</w:t>
      </w:r>
      <w:r w:rsidR="00D75ACC" w:rsidRPr="0029051B">
        <w:rPr>
          <w:sz w:val="22"/>
          <w:szCs w:val="22"/>
        </w:rPr>
        <w:t xml:space="preserve">, а </w:t>
      </w:r>
      <w:r w:rsidRPr="0029051B">
        <w:rPr>
          <w:sz w:val="22"/>
          <w:szCs w:val="22"/>
        </w:rPr>
        <w:t xml:space="preserve">Покупатель </w:t>
      </w:r>
      <w:r w:rsidR="00D75ACC" w:rsidRPr="0029051B">
        <w:rPr>
          <w:sz w:val="22"/>
          <w:szCs w:val="22"/>
        </w:rPr>
        <w:t xml:space="preserve">обязуется </w:t>
      </w:r>
      <w:r w:rsidRPr="0029051B">
        <w:rPr>
          <w:sz w:val="22"/>
          <w:szCs w:val="22"/>
        </w:rPr>
        <w:t xml:space="preserve">принять и </w:t>
      </w:r>
      <w:r w:rsidR="00D75ACC" w:rsidRPr="0029051B">
        <w:rPr>
          <w:sz w:val="22"/>
          <w:szCs w:val="22"/>
        </w:rPr>
        <w:t xml:space="preserve">оплатить Товар в соответствии с условиями настоящего </w:t>
      </w:r>
      <w:r w:rsidRPr="0029051B">
        <w:rPr>
          <w:sz w:val="22"/>
          <w:szCs w:val="22"/>
        </w:rPr>
        <w:t>Договора</w:t>
      </w:r>
      <w:r w:rsidR="00D75ACC" w:rsidRPr="0029051B">
        <w:rPr>
          <w:sz w:val="22"/>
          <w:szCs w:val="22"/>
        </w:rPr>
        <w:t>.</w:t>
      </w:r>
      <w:proofErr w:type="gramEnd"/>
    </w:p>
    <w:p w:rsidR="00D75ACC" w:rsidRPr="0029051B" w:rsidRDefault="00F0683F" w:rsidP="0029051B">
      <w:pPr>
        <w:pStyle w:val="a3"/>
        <w:numPr>
          <w:ilvl w:val="1"/>
          <w:numId w:val="1"/>
        </w:numPr>
        <w:tabs>
          <w:tab w:val="clear" w:pos="1080"/>
        </w:tabs>
        <w:spacing w:before="0" w:after="0" w:line="240" w:lineRule="auto"/>
        <w:ind w:left="0" w:right="0"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 </w:t>
      </w:r>
      <w:r w:rsidR="00D75ACC" w:rsidRPr="0029051B">
        <w:rPr>
          <w:sz w:val="22"/>
          <w:szCs w:val="22"/>
        </w:rPr>
        <w:t>Адрес поставки Товара: РФ, склад Поставщика</w:t>
      </w:r>
      <w:r w:rsidR="00F43F4D" w:rsidRPr="0029051B">
        <w:rPr>
          <w:sz w:val="22"/>
          <w:szCs w:val="22"/>
        </w:rPr>
        <w:t>, расположенный по адресу: г. __________________, ул. __________________________</w:t>
      </w:r>
      <w:r w:rsidR="00D75ACC" w:rsidRPr="0029051B">
        <w:rPr>
          <w:sz w:val="22"/>
          <w:szCs w:val="22"/>
        </w:rPr>
        <w:t xml:space="preserve">. </w:t>
      </w:r>
    </w:p>
    <w:p w:rsidR="00D75ACC" w:rsidRPr="0029051B" w:rsidRDefault="00D75ACC" w:rsidP="0029051B">
      <w:pPr>
        <w:pStyle w:val="a3"/>
        <w:spacing w:before="0" w:after="0" w:line="240" w:lineRule="auto"/>
        <w:ind w:left="0" w:right="0"/>
        <w:jc w:val="center"/>
        <w:rPr>
          <w:sz w:val="22"/>
          <w:szCs w:val="22"/>
        </w:rPr>
      </w:pPr>
    </w:p>
    <w:p w:rsidR="00D75ACC" w:rsidRPr="0029051B" w:rsidRDefault="00D75ACC" w:rsidP="0029051B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>ПРАВА И ОБЯЗАННОСТИ СТОРОН</w:t>
      </w:r>
    </w:p>
    <w:p w:rsidR="00D930EB" w:rsidRPr="0029051B" w:rsidRDefault="00D930EB" w:rsidP="0029051B">
      <w:pPr>
        <w:pStyle w:val="a8"/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Pr="0029051B" w:rsidRDefault="00D75ACC" w:rsidP="0029051B">
      <w:pPr>
        <w:tabs>
          <w:tab w:val="left" w:pos="1560"/>
        </w:tabs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b/>
          <w:sz w:val="22"/>
          <w:szCs w:val="22"/>
        </w:rPr>
        <w:t>2.1. Поставщик обязан</w:t>
      </w:r>
      <w:r w:rsidRPr="0029051B">
        <w:rPr>
          <w:sz w:val="22"/>
          <w:szCs w:val="22"/>
        </w:rPr>
        <w:t>: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2.1.1. </w:t>
      </w:r>
      <w:r w:rsidR="00D930EB" w:rsidRPr="0029051B">
        <w:rPr>
          <w:sz w:val="22"/>
          <w:szCs w:val="22"/>
        </w:rPr>
        <w:t>В</w:t>
      </w:r>
      <w:r w:rsidRPr="0029051B">
        <w:rPr>
          <w:sz w:val="22"/>
          <w:szCs w:val="22"/>
        </w:rPr>
        <w:t xml:space="preserve"> соответствии с условиями настоящего </w:t>
      </w:r>
      <w:r w:rsidR="00D930EB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>надлежащим образом в ср</w:t>
      </w:r>
      <w:r w:rsidR="00D930EB" w:rsidRPr="0029051B">
        <w:rPr>
          <w:sz w:val="22"/>
          <w:szCs w:val="22"/>
        </w:rPr>
        <w:t>ок, указанный в п. 3.1 Договора</w:t>
      </w:r>
      <w:r w:rsidRPr="0029051B">
        <w:rPr>
          <w:sz w:val="22"/>
          <w:szCs w:val="22"/>
        </w:rPr>
        <w:t xml:space="preserve">, выполнить поставку </w:t>
      </w:r>
      <w:r w:rsidR="00D930EB" w:rsidRPr="0029051B">
        <w:rPr>
          <w:sz w:val="22"/>
          <w:szCs w:val="22"/>
        </w:rPr>
        <w:t xml:space="preserve">Покупателю </w:t>
      </w:r>
      <w:r w:rsidRPr="0029051B">
        <w:rPr>
          <w:sz w:val="22"/>
          <w:szCs w:val="22"/>
        </w:rPr>
        <w:t xml:space="preserve">Товара по месту поставки Товара, согласно пункту 1.2 настоящего </w:t>
      </w:r>
      <w:r w:rsidR="00D930EB" w:rsidRPr="0029051B">
        <w:rPr>
          <w:sz w:val="22"/>
          <w:szCs w:val="22"/>
        </w:rPr>
        <w:t>Договора.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2.1.2. </w:t>
      </w:r>
      <w:r w:rsidR="00D930EB" w:rsidRPr="0029051B">
        <w:rPr>
          <w:sz w:val="22"/>
          <w:szCs w:val="22"/>
        </w:rPr>
        <w:t>В</w:t>
      </w:r>
      <w:r w:rsidRPr="0029051B">
        <w:rPr>
          <w:sz w:val="22"/>
          <w:szCs w:val="22"/>
        </w:rPr>
        <w:t xml:space="preserve"> полном соответствии с условиями настоящего </w:t>
      </w:r>
      <w:r w:rsidR="00D930EB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 xml:space="preserve">и требованиями действующего законодательства Российской Федерации по товарной накладной передать Товар </w:t>
      </w:r>
      <w:r w:rsidR="00D930EB" w:rsidRPr="0029051B">
        <w:rPr>
          <w:sz w:val="22"/>
          <w:szCs w:val="22"/>
        </w:rPr>
        <w:t xml:space="preserve">Покупателю </w:t>
      </w:r>
      <w:r w:rsidRPr="0029051B">
        <w:rPr>
          <w:sz w:val="22"/>
          <w:szCs w:val="22"/>
        </w:rPr>
        <w:t>по количеству, комплектности, качеству и готовности к эксплуатации в штатном режиме и осуществлять гарантийное обслуживание Товара</w:t>
      </w:r>
      <w:r w:rsidR="00D930EB"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2.1.3. </w:t>
      </w:r>
      <w:r w:rsidR="00D930EB" w:rsidRPr="0029051B">
        <w:rPr>
          <w:sz w:val="22"/>
          <w:szCs w:val="22"/>
        </w:rPr>
        <w:t>Г</w:t>
      </w:r>
      <w:r w:rsidRPr="0029051B">
        <w:rPr>
          <w:sz w:val="22"/>
          <w:szCs w:val="22"/>
        </w:rPr>
        <w:t xml:space="preserve">арантировать </w:t>
      </w:r>
      <w:r w:rsidR="00D930EB" w:rsidRPr="0029051B">
        <w:rPr>
          <w:sz w:val="22"/>
          <w:szCs w:val="22"/>
        </w:rPr>
        <w:t>Покупателю</w:t>
      </w:r>
      <w:r w:rsidRPr="0029051B">
        <w:rPr>
          <w:sz w:val="22"/>
          <w:szCs w:val="22"/>
        </w:rPr>
        <w:t>, что передаваемый Товар никому другому не продан, не заложен, в споре, под арестом и запретом не состоит и является свободным от каких-либо прав на него третьих лиц</w:t>
      </w:r>
      <w:r w:rsidR="00D930EB" w:rsidRPr="0029051B">
        <w:rPr>
          <w:sz w:val="22"/>
          <w:szCs w:val="22"/>
        </w:rPr>
        <w:t>.</w:t>
      </w:r>
    </w:p>
    <w:p w:rsidR="00D75ACC" w:rsidRPr="0029051B" w:rsidRDefault="00D930EB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2.1.4. Н</w:t>
      </w:r>
      <w:r w:rsidR="00D75ACC" w:rsidRPr="0029051B">
        <w:rPr>
          <w:sz w:val="22"/>
          <w:szCs w:val="22"/>
        </w:rPr>
        <w:t xml:space="preserve">е нарушать при исполнении обязательств по настоящему </w:t>
      </w:r>
      <w:r w:rsidRPr="0029051B">
        <w:rPr>
          <w:sz w:val="22"/>
          <w:szCs w:val="22"/>
        </w:rPr>
        <w:t xml:space="preserve">Договору </w:t>
      </w:r>
      <w:r w:rsidR="00D75ACC" w:rsidRPr="0029051B">
        <w:rPr>
          <w:sz w:val="22"/>
          <w:szCs w:val="22"/>
        </w:rPr>
        <w:t xml:space="preserve"> имущественные и неимущественные права </w:t>
      </w:r>
      <w:r w:rsidRPr="0029051B">
        <w:rPr>
          <w:sz w:val="22"/>
          <w:szCs w:val="22"/>
        </w:rPr>
        <w:t xml:space="preserve">Покупателя </w:t>
      </w:r>
      <w:r w:rsidR="00D75ACC" w:rsidRPr="0029051B">
        <w:rPr>
          <w:sz w:val="22"/>
          <w:szCs w:val="22"/>
        </w:rPr>
        <w:t>и/или третьих лиц</w:t>
      </w:r>
      <w:r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bCs/>
          <w:sz w:val="22"/>
          <w:szCs w:val="22"/>
        </w:rPr>
      </w:pPr>
      <w:r w:rsidRPr="0029051B">
        <w:rPr>
          <w:sz w:val="22"/>
          <w:szCs w:val="22"/>
        </w:rPr>
        <w:t>2.1.5. </w:t>
      </w:r>
      <w:r w:rsidR="00D930EB" w:rsidRPr="0029051B">
        <w:rPr>
          <w:sz w:val="22"/>
          <w:szCs w:val="22"/>
        </w:rPr>
        <w:t>За 48 (с</w:t>
      </w:r>
      <w:r w:rsidRPr="0029051B">
        <w:rPr>
          <w:sz w:val="22"/>
          <w:szCs w:val="22"/>
        </w:rPr>
        <w:t>орок восемь) часов до начала поставки Товара</w:t>
      </w:r>
      <w:r w:rsidRPr="0029051B">
        <w:rPr>
          <w:bCs/>
          <w:sz w:val="22"/>
          <w:szCs w:val="22"/>
        </w:rPr>
        <w:t xml:space="preserve"> уведомить </w:t>
      </w:r>
      <w:r w:rsidR="00D930EB" w:rsidRPr="0029051B">
        <w:rPr>
          <w:bCs/>
          <w:sz w:val="22"/>
          <w:szCs w:val="22"/>
        </w:rPr>
        <w:t xml:space="preserve">Покупателя </w:t>
      </w:r>
      <w:r w:rsidRPr="0029051B">
        <w:rPr>
          <w:bCs/>
          <w:sz w:val="22"/>
          <w:szCs w:val="22"/>
        </w:rPr>
        <w:t>о готовности Товара к поставке</w:t>
      </w:r>
      <w:r w:rsidR="00D930EB" w:rsidRPr="0029051B">
        <w:rPr>
          <w:bCs/>
          <w:sz w:val="22"/>
          <w:szCs w:val="22"/>
        </w:rPr>
        <w:t>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bCs/>
          <w:sz w:val="22"/>
          <w:szCs w:val="22"/>
        </w:rPr>
      </w:pPr>
      <w:r w:rsidRPr="0029051B">
        <w:rPr>
          <w:bCs/>
          <w:sz w:val="22"/>
          <w:szCs w:val="22"/>
        </w:rPr>
        <w:t>2.1.6. </w:t>
      </w:r>
      <w:r w:rsidR="00D930EB" w:rsidRPr="0029051B">
        <w:rPr>
          <w:bCs/>
          <w:sz w:val="22"/>
          <w:szCs w:val="22"/>
        </w:rPr>
        <w:t>В</w:t>
      </w:r>
      <w:r w:rsidRPr="0029051B">
        <w:rPr>
          <w:bCs/>
          <w:sz w:val="22"/>
          <w:szCs w:val="22"/>
        </w:rPr>
        <w:t xml:space="preserve"> случае обнаружения при приемке Товара недостатков по качеству, количеству и комплектности Товара устранить нарушения в сроки, согласованные с </w:t>
      </w:r>
      <w:r w:rsidR="00D930EB" w:rsidRPr="0029051B">
        <w:rPr>
          <w:bCs/>
          <w:sz w:val="22"/>
          <w:szCs w:val="22"/>
        </w:rPr>
        <w:t>Покупателем</w:t>
      </w:r>
      <w:r w:rsidRPr="0029051B">
        <w:rPr>
          <w:bCs/>
          <w:sz w:val="22"/>
          <w:szCs w:val="22"/>
        </w:rPr>
        <w:t>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b/>
          <w:sz w:val="22"/>
          <w:szCs w:val="22"/>
        </w:rPr>
      </w:pPr>
      <w:r w:rsidRPr="0029051B">
        <w:rPr>
          <w:b/>
          <w:sz w:val="22"/>
          <w:szCs w:val="22"/>
        </w:rPr>
        <w:t>2.2. Поставщик имеет право: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2.2.1. </w:t>
      </w:r>
      <w:r w:rsidR="00904F3C" w:rsidRPr="0029051B">
        <w:rPr>
          <w:sz w:val="22"/>
          <w:szCs w:val="22"/>
        </w:rPr>
        <w:t>П</w:t>
      </w:r>
      <w:r w:rsidRPr="0029051B">
        <w:rPr>
          <w:sz w:val="22"/>
          <w:szCs w:val="22"/>
        </w:rPr>
        <w:t xml:space="preserve">олучить в порядке и на условиях, установленных настоящим </w:t>
      </w:r>
      <w:r w:rsidR="00D930EB" w:rsidRPr="0029051B">
        <w:rPr>
          <w:sz w:val="22"/>
          <w:szCs w:val="22"/>
        </w:rPr>
        <w:t>Договором</w:t>
      </w:r>
      <w:r w:rsidRPr="0029051B">
        <w:rPr>
          <w:sz w:val="22"/>
          <w:szCs w:val="22"/>
        </w:rPr>
        <w:t>, оплату Товара.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b/>
          <w:sz w:val="22"/>
          <w:szCs w:val="22"/>
        </w:rPr>
        <w:t>2.3. </w:t>
      </w:r>
      <w:r w:rsidR="00D930EB" w:rsidRPr="0029051B">
        <w:rPr>
          <w:b/>
          <w:sz w:val="22"/>
          <w:szCs w:val="22"/>
        </w:rPr>
        <w:t>Покупатель</w:t>
      </w:r>
      <w:r w:rsidRPr="0029051B">
        <w:rPr>
          <w:b/>
          <w:sz w:val="22"/>
          <w:szCs w:val="22"/>
        </w:rPr>
        <w:t xml:space="preserve"> обязан</w:t>
      </w:r>
      <w:r w:rsidRPr="0029051B">
        <w:rPr>
          <w:sz w:val="22"/>
          <w:szCs w:val="22"/>
        </w:rPr>
        <w:t>: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2.3.1. </w:t>
      </w:r>
      <w:r w:rsidR="00904F3C" w:rsidRPr="0029051B">
        <w:rPr>
          <w:sz w:val="22"/>
          <w:szCs w:val="22"/>
        </w:rPr>
        <w:t>В</w:t>
      </w:r>
      <w:r w:rsidRPr="0029051B">
        <w:rPr>
          <w:sz w:val="22"/>
          <w:szCs w:val="22"/>
        </w:rPr>
        <w:t xml:space="preserve"> полном соответствии с условиями настоящего </w:t>
      </w:r>
      <w:r w:rsidR="00904F3C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>по товарной накладной принять от Поставщика Товар по количеству, комплектности, качеству и готовности к эксплуатации в штатном режиме</w:t>
      </w:r>
      <w:r w:rsidR="00904F3C"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2.3.2. </w:t>
      </w:r>
      <w:r w:rsidR="00904F3C" w:rsidRPr="0029051B">
        <w:rPr>
          <w:sz w:val="22"/>
          <w:szCs w:val="22"/>
        </w:rPr>
        <w:t>С</w:t>
      </w:r>
      <w:r w:rsidRPr="0029051B">
        <w:rPr>
          <w:sz w:val="22"/>
          <w:szCs w:val="22"/>
        </w:rPr>
        <w:t>воевременно в письменной форме сообщить Поставщику о недостатках в Товаре, обнаруженных в ходе его приемки</w:t>
      </w:r>
      <w:r w:rsidR="00904F3C"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b/>
          <w:bCs/>
          <w:sz w:val="22"/>
          <w:szCs w:val="22"/>
        </w:rPr>
      </w:pPr>
      <w:r w:rsidRPr="0029051B">
        <w:rPr>
          <w:sz w:val="22"/>
          <w:szCs w:val="22"/>
        </w:rPr>
        <w:t>2.3.3. </w:t>
      </w:r>
      <w:r w:rsidR="00904F3C" w:rsidRPr="0029051B">
        <w:rPr>
          <w:sz w:val="22"/>
          <w:szCs w:val="22"/>
        </w:rPr>
        <w:t>С</w:t>
      </w:r>
      <w:r w:rsidRPr="0029051B">
        <w:rPr>
          <w:sz w:val="22"/>
          <w:szCs w:val="22"/>
        </w:rPr>
        <w:t xml:space="preserve">воевременно подписать Акт приема-передачи и </w:t>
      </w:r>
      <w:r w:rsidRPr="0029051B">
        <w:rPr>
          <w:bCs/>
          <w:sz w:val="22"/>
          <w:szCs w:val="22"/>
        </w:rPr>
        <w:t>товарную накладную</w:t>
      </w:r>
      <w:r w:rsidR="00904F3C" w:rsidRPr="0029051B">
        <w:rPr>
          <w:bCs/>
          <w:sz w:val="22"/>
          <w:szCs w:val="22"/>
        </w:rPr>
        <w:t>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lastRenderedPageBreak/>
        <w:t>2.3.4. </w:t>
      </w:r>
      <w:r w:rsidR="00904F3C" w:rsidRPr="0029051B">
        <w:rPr>
          <w:sz w:val="22"/>
          <w:szCs w:val="22"/>
        </w:rPr>
        <w:t>С</w:t>
      </w:r>
      <w:r w:rsidRPr="0029051B">
        <w:rPr>
          <w:sz w:val="22"/>
          <w:szCs w:val="22"/>
        </w:rPr>
        <w:t xml:space="preserve">воевременно оплатить Товар в порядке и на условиях, установленных настоящим </w:t>
      </w:r>
      <w:r w:rsidR="00904F3C" w:rsidRPr="0029051B">
        <w:rPr>
          <w:sz w:val="22"/>
          <w:szCs w:val="22"/>
        </w:rPr>
        <w:t>Договором</w:t>
      </w:r>
      <w:r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b/>
          <w:sz w:val="22"/>
          <w:szCs w:val="22"/>
        </w:rPr>
      </w:pPr>
      <w:r w:rsidRPr="0029051B">
        <w:rPr>
          <w:b/>
          <w:sz w:val="22"/>
          <w:szCs w:val="22"/>
        </w:rPr>
        <w:t xml:space="preserve">2.4. </w:t>
      </w:r>
      <w:r w:rsidR="00904F3C" w:rsidRPr="0029051B">
        <w:rPr>
          <w:b/>
          <w:sz w:val="22"/>
          <w:szCs w:val="22"/>
        </w:rPr>
        <w:t>Покупатель</w:t>
      </w:r>
      <w:r w:rsidRPr="0029051B">
        <w:rPr>
          <w:b/>
          <w:sz w:val="22"/>
          <w:szCs w:val="22"/>
        </w:rPr>
        <w:t xml:space="preserve"> имеет право: 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2.4.1. </w:t>
      </w:r>
      <w:r w:rsidR="00904F3C" w:rsidRPr="0029051B">
        <w:rPr>
          <w:sz w:val="22"/>
          <w:szCs w:val="22"/>
        </w:rPr>
        <w:t>Н</w:t>
      </w:r>
      <w:r w:rsidRPr="0029051B">
        <w:rPr>
          <w:sz w:val="22"/>
          <w:szCs w:val="22"/>
        </w:rPr>
        <w:t>азначать лиц для участия в контроле выполнения Поставщиком поставки Товара и в его приемке;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2.4.2. </w:t>
      </w:r>
      <w:r w:rsidR="00904F3C" w:rsidRPr="0029051B">
        <w:rPr>
          <w:sz w:val="22"/>
          <w:szCs w:val="22"/>
        </w:rPr>
        <w:t>О</w:t>
      </w:r>
      <w:r w:rsidRPr="0029051B">
        <w:rPr>
          <w:sz w:val="22"/>
          <w:szCs w:val="22"/>
        </w:rPr>
        <w:t>тказаться от оплаты расходов, не предусмотренных настоящим</w:t>
      </w:r>
      <w:r w:rsidR="00904F3C" w:rsidRPr="0029051B">
        <w:rPr>
          <w:sz w:val="22"/>
          <w:szCs w:val="22"/>
        </w:rPr>
        <w:t xml:space="preserve"> Договором</w:t>
      </w:r>
      <w:r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pStyle w:val="a3"/>
        <w:spacing w:before="0" w:after="0" w:line="240" w:lineRule="auto"/>
        <w:ind w:left="0" w:right="0"/>
        <w:jc w:val="both"/>
        <w:rPr>
          <w:sz w:val="22"/>
          <w:szCs w:val="22"/>
        </w:rPr>
      </w:pPr>
    </w:p>
    <w:p w:rsidR="00D75ACC" w:rsidRPr="0029051B" w:rsidRDefault="00D75ACC" w:rsidP="0029051B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>СРОК ПОСТАВКИ ТОВАРА И ОФОРМЛЕНИЕ ПРИЕМА-ПЕРЕДАЧИ ТОВАРА</w:t>
      </w:r>
    </w:p>
    <w:p w:rsidR="00D930EB" w:rsidRPr="0029051B" w:rsidRDefault="00D930EB" w:rsidP="0029051B">
      <w:pPr>
        <w:pStyle w:val="a8"/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3.1. Товар должен быть поставлен по указанному Поставщиком месту поставки, и передан </w:t>
      </w:r>
      <w:r w:rsidR="00904F3C" w:rsidRPr="0029051B">
        <w:rPr>
          <w:sz w:val="22"/>
          <w:szCs w:val="22"/>
        </w:rPr>
        <w:t xml:space="preserve">Покупателю </w:t>
      </w:r>
      <w:r w:rsidRPr="0029051B">
        <w:rPr>
          <w:sz w:val="22"/>
          <w:szCs w:val="22"/>
        </w:rPr>
        <w:t>по товарной накладно</w:t>
      </w:r>
      <w:r w:rsidR="00FD14C2">
        <w:rPr>
          <w:sz w:val="22"/>
          <w:szCs w:val="22"/>
        </w:rPr>
        <w:t xml:space="preserve">й в течение 10 (десяти) </w:t>
      </w:r>
      <w:r w:rsidRPr="0029051B">
        <w:rPr>
          <w:sz w:val="22"/>
          <w:szCs w:val="22"/>
        </w:rPr>
        <w:t xml:space="preserve">календарных дней с момента </w:t>
      </w:r>
      <w:r w:rsidR="00FD14C2">
        <w:rPr>
          <w:sz w:val="22"/>
          <w:szCs w:val="22"/>
        </w:rPr>
        <w:t>полной оплаты стоимости товара</w:t>
      </w:r>
      <w:r w:rsidRPr="0029051B">
        <w:rPr>
          <w:sz w:val="22"/>
          <w:szCs w:val="22"/>
        </w:rPr>
        <w:t>.</w:t>
      </w:r>
    </w:p>
    <w:p w:rsidR="00D75ACC" w:rsidRPr="0029051B" w:rsidRDefault="00904F3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3.2. Датой поставки Товара, т</w:t>
      </w:r>
      <w:r w:rsidR="00D75ACC" w:rsidRPr="0029051B">
        <w:rPr>
          <w:sz w:val="22"/>
          <w:szCs w:val="22"/>
        </w:rPr>
        <w:t>ехнической документации к нему считается дата подписания Сторонами Акта приёма-передачи</w:t>
      </w:r>
      <w:r w:rsidR="00D75ACC" w:rsidRPr="0029051B">
        <w:rPr>
          <w:bCs/>
          <w:sz w:val="22"/>
          <w:szCs w:val="22"/>
        </w:rPr>
        <w:t xml:space="preserve"> с </w:t>
      </w:r>
      <w:r w:rsidR="00D75ACC" w:rsidRPr="0029051B">
        <w:rPr>
          <w:sz w:val="22"/>
          <w:szCs w:val="22"/>
        </w:rPr>
        <w:t>прил</w:t>
      </w:r>
      <w:r w:rsidRPr="0029051B">
        <w:rPr>
          <w:sz w:val="22"/>
          <w:szCs w:val="22"/>
        </w:rPr>
        <w:t>ожением к ней всей необходимой т</w:t>
      </w:r>
      <w:r w:rsidR="00D75ACC" w:rsidRPr="0029051B">
        <w:rPr>
          <w:sz w:val="22"/>
          <w:szCs w:val="22"/>
        </w:rPr>
        <w:t>ехнической документации на Товар.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3.3. Поставщик совместно с представителем </w:t>
      </w:r>
      <w:r w:rsidR="00904F3C" w:rsidRPr="0029051B">
        <w:rPr>
          <w:sz w:val="22"/>
          <w:szCs w:val="22"/>
        </w:rPr>
        <w:t xml:space="preserve">Покупателя </w:t>
      </w:r>
      <w:r w:rsidRPr="0029051B">
        <w:rPr>
          <w:sz w:val="22"/>
          <w:szCs w:val="22"/>
        </w:rPr>
        <w:t xml:space="preserve">на месте поставки Товара, указанного в пункте 1.2 настоящего </w:t>
      </w:r>
      <w:r w:rsidR="00904F3C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 xml:space="preserve">, производит приемку поставленного Товара, которая включает в себя: 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– проверку наличия/отсутствия внешних повреждений Товара;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– проверку соответствия наименования Товара, его комплектации, технических, функциональных, качественных характеристиках и количества поставленного Товара </w:t>
      </w:r>
      <w:r w:rsidR="00904F3C" w:rsidRPr="0029051B">
        <w:rPr>
          <w:sz w:val="22"/>
          <w:szCs w:val="22"/>
        </w:rPr>
        <w:t>спецификации Товара и т</w:t>
      </w:r>
      <w:r w:rsidRPr="0029051B">
        <w:rPr>
          <w:sz w:val="22"/>
          <w:szCs w:val="22"/>
        </w:rPr>
        <w:t xml:space="preserve">ехнической документации на него; </w:t>
      </w:r>
    </w:p>
    <w:p w:rsidR="00D75ACC" w:rsidRPr="0029051B" w:rsidRDefault="00904F3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– проверку наличия необходимой сопроводительной и т</w:t>
      </w:r>
      <w:r w:rsidR="00D75ACC" w:rsidRPr="0029051B">
        <w:rPr>
          <w:sz w:val="22"/>
          <w:szCs w:val="22"/>
        </w:rPr>
        <w:t>ехнической документации (сервисная книжка, руководство по эксплуатации, паспорт транспортного средства).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Отсутствие при приеме-передаче Товара </w:t>
      </w:r>
      <w:r w:rsidR="00904F3C" w:rsidRPr="0029051B">
        <w:rPr>
          <w:sz w:val="22"/>
          <w:szCs w:val="22"/>
        </w:rPr>
        <w:t>каких-либо документов из числа с</w:t>
      </w:r>
      <w:r w:rsidRPr="0029051B">
        <w:rPr>
          <w:sz w:val="22"/>
          <w:szCs w:val="22"/>
        </w:rPr>
        <w:t xml:space="preserve">опроводительной или </w:t>
      </w:r>
      <w:r w:rsidR="00904F3C" w:rsidRPr="0029051B">
        <w:rPr>
          <w:sz w:val="22"/>
          <w:szCs w:val="22"/>
        </w:rPr>
        <w:t>т</w:t>
      </w:r>
      <w:r w:rsidRPr="0029051B">
        <w:rPr>
          <w:sz w:val="22"/>
          <w:szCs w:val="22"/>
        </w:rPr>
        <w:t>ехнической документации должно быть отражено в соответствующем акте</w:t>
      </w:r>
      <w:r w:rsidR="00904F3C" w:rsidRPr="0029051B">
        <w:rPr>
          <w:sz w:val="22"/>
          <w:szCs w:val="22"/>
        </w:rPr>
        <w:t xml:space="preserve"> с указанием срока не более 5 (п</w:t>
      </w:r>
      <w:r w:rsidRPr="0029051B">
        <w:rPr>
          <w:sz w:val="22"/>
          <w:szCs w:val="22"/>
        </w:rPr>
        <w:t>яти) рабочих дней для устранения Поставщиком за собственный счет.</w:t>
      </w:r>
    </w:p>
    <w:p w:rsidR="00D75ACC" w:rsidRPr="0029051B" w:rsidRDefault="00D75ACC" w:rsidP="00290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2"/>
          <w:szCs w:val="22"/>
        </w:rPr>
      </w:pPr>
      <w:r w:rsidRPr="0029051B">
        <w:rPr>
          <w:bCs/>
          <w:sz w:val="22"/>
          <w:szCs w:val="22"/>
        </w:rPr>
        <w:t>3.4. В случае обнаружения при приемке в Товаре и/или его комплектующих изделиях недостатков (некомплектность, брак, дефекты и т.п.) Стороны составляют соответствующий акт об обнаружении недостатков и сроков их устранения.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bCs/>
          <w:sz w:val="22"/>
          <w:szCs w:val="22"/>
        </w:rPr>
      </w:pPr>
      <w:r w:rsidRPr="0029051B">
        <w:rPr>
          <w:sz w:val="22"/>
          <w:szCs w:val="22"/>
        </w:rPr>
        <w:t>3.5. Поставщик</w:t>
      </w:r>
      <w:r w:rsidRPr="0029051B">
        <w:rPr>
          <w:bCs/>
          <w:sz w:val="22"/>
          <w:szCs w:val="22"/>
        </w:rPr>
        <w:t xml:space="preserve"> несет полную материальную ответственность за сохранность Товара по количеству и качеству до момента подписания Акта приёма-передачи.</w:t>
      </w:r>
    </w:p>
    <w:p w:rsidR="00D75ACC" w:rsidRPr="0029051B" w:rsidRDefault="00D75ACC" w:rsidP="00290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2"/>
          <w:szCs w:val="22"/>
        </w:rPr>
      </w:pPr>
      <w:r w:rsidRPr="0029051B">
        <w:rPr>
          <w:bCs/>
          <w:sz w:val="22"/>
          <w:szCs w:val="22"/>
        </w:rPr>
        <w:t>3.6. Риски случа</w:t>
      </w:r>
      <w:r w:rsidR="00904F3C" w:rsidRPr="0029051B">
        <w:rPr>
          <w:bCs/>
          <w:sz w:val="22"/>
          <w:szCs w:val="22"/>
        </w:rPr>
        <w:t xml:space="preserve">йной гибели Товара переходят к Покупателю </w:t>
      </w:r>
      <w:r w:rsidRPr="0029051B">
        <w:rPr>
          <w:bCs/>
          <w:sz w:val="22"/>
          <w:szCs w:val="22"/>
        </w:rPr>
        <w:t>с момента подписания Сторонами Акта приёма-передачи.</w:t>
      </w:r>
    </w:p>
    <w:p w:rsidR="00D75ACC" w:rsidRPr="0029051B" w:rsidRDefault="00D75ACC" w:rsidP="0029051B">
      <w:pPr>
        <w:autoSpaceDE w:val="0"/>
        <w:autoSpaceDN w:val="0"/>
        <w:adjustRightInd w:val="0"/>
        <w:spacing w:after="0" w:line="240" w:lineRule="auto"/>
        <w:jc w:val="both"/>
        <w:rPr>
          <w:bCs/>
          <w:sz w:val="22"/>
          <w:szCs w:val="22"/>
        </w:rPr>
      </w:pPr>
    </w:p>
    <w:p w:rsidR="00D75ACC" w:rsidRPr="0029051B" w:rsidRDefault="00D75ACC" w:rsidP="0029051B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 xml:space="preserve">ГАРАНТИИ </w:t>
      </w:r>
      <w:r w:rsidR="00D930EB" w:rsidRPr="0029051B">
        <w:rPr>
          <w:b/>
          <w:bCs/>
          <w:sz w:val="22"/>
          <w:szCs w:val="22"/>
        </w:rPr>
        <w:t>КАЧЕСТВА И КОМПЛЕКТНОСТИ ТОВАРА</w:t>
      </w:r>
    </w:p>
    <w:p w:rsidR="00D930EB" w:rsidRPr="0029051B" w:rsidRDefault="00D930EB" w:rsidP="0029051B">
      <w:pPr>
        <w:pStyle w:val="a8"/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4.1. Поставляемый Товар должен соответствовать по качеству действующим стандартам, ТУ и иной документации, устанавливающей требования по качеству. Товар поставляется в комплектации завода-изготовителя. Качество и комплектность поставляемого Товара должны соответствовать техническим требованиям, указанным в настоящем </w:t>
      </w:r>
      <w:r w:rsidR="00904F3C" w:rsidRPr="0029051B">
        <w:rPr>
          <w:sz w:val="22"/>
          <w:szCs w:val="22"/>
        </w:rPr>
        <w:t xml:space="preserve">Договоре </w:t>
      </w:r>
      <w:r w:rsidRPr="0029051B">
        <w:rPr>
          <w:sz w:val="22"/>
          <w:szCs w:val="22"/>
        </w:rPr>
        <w:t xml:space="preserve">и в </w:t>
      </w:r>
      <w:r w:rsidR="00904F3C" w:rsidRPr="0029051B">
        <w:rPr>
          <w:sz w:val="22"/>
          <w:szCs w:val="22"/>
        </w:rPr>
        <w:t>с</w:t>
      </w:r>
      <w:r w:rsidRPr="0029051B">
        <w:rPr>
          <w:sz w:val="22"/>
          <w:szCs w:val="22"/>
        </w:rPr>
        <w:t xml:space="preserve">пецификации Товара, и подтверждаться </w:t>
      </w:r>
      <w:r w:rsidR="00904F3C" w:rsidRPr="0029051B">
        <w:rPr>
          <w:sz w:val="22"/>
          <w:szCs w:val="22"/>
        </w:rPr>
        <w:t>т</w:t>
      </w:r>
      <w:r w:rsidRPr="0029051B">
        <w:rPr>
          <w:sz w:val="22"/>
          <w:szCs w:val="22"/>
        </w:rPr>
        <w:t xml:space="preserve">ехнической документацией на Товар завода-изготовителя. 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4.2. Поставщик гарантирует, что поставляемый Товар является заводского производства, новым, не восстановленным, 2015 года выпуска, не имеющим эксплуатационного пробега, ранее не использовавшимся, не имеющим дефектов, связанных с его конструкцией, материалами или функционированием при эксплуатации в штатном режиме в соответствии с требованиями </w:t>
      </w:r>
      <w:r w:rsidR="00904F3C" w:rsidRPr="0029051B">
        <w:rPr>
          <w:sz w:val="22"/>
          <w:szCs w:val="22"/>
        </w:rPr>
        <w:t>т</w:t>
      </w:r>
      <w:r w:rsidRPr="0029051B">
        <w:rPr>
          <w:sz w:val="22"/>
          <w:szCs w:val="22"/>
        </w:rPr>
        <w:t>ехнической документации.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4.3. Поставляемый Товар имеет гарантийный срок - 24 месяца или 200 000 км</w:t>
      </w:r>
      <w:proofErr w:type="gramStart"/>
      <w:r w:rsidR="00904F3C" w:rsidRPr="0029051B">
        <w:rPr>
          <w:sz w:val="22"/>
          <w:szCs w:val="22"/>
        </w:rPr>
        <w:t>.</w:t>
      </w:r>
      <w:proofErr w:type="gramEnd"/>
      <w:r w:rsidRPr="0029051B">
        <w:rPr>
          <w:sz w:val="22"/>
          <w:szCs w:val="22"/>
        </w:rPr>
        <w:t xml:space="preserve"> </w:t>
      </w:r>
      <w:proofErr w:type="gramStart"/>
      <w:r w:rsidRPr="0029051B">
        <w:rPr>
          <w:sz w:val="22"/>
          <w:szCs w:val="22"/>
        </w:rPr>
        <w:t>с</w:t>
      </w:r>
      <w:proofErr w:type="gramEnd"/>
      <w:r w:rsidRPr="0029051B">
        <w:rPr>
          <w:sz w:val="22"/>
          <w:szCs w:val="22"/>
        </w:rPr>
        <w:t xml:space="preserve"> даты подписания Акта приема-передачи на Товар, в зависимости от того, что наступит раньше. Условия гарантийных обязательств указаны в Приложении № 3</w:t>
      </w:r>
      <w:r w:rsidR="00904F3C" w:rsidRPr="0029051B">
        <w:rPr>
          <w:sz w:val="22"/>
          <w:szCs w:val="22"/>
        </w:rPr>
        <w:t xml:space="preserve"> </w:t>
      </w:r>
      <w:r w:rsidRPr="0029051B">
        <w:rPr>
          <w:sz w:val="22"/>
          <w:szCs w:val="22"/>
        </w:rPr>
        <w:t xml:space="preserve">к настоящему </w:t>
      </w:r>
      <w:r w:rsidR="00904F3C" w:rsidRPr="0029051B">
        <w:rPr>
          <w:sz w:val="22"/>
          <w:szCs w:val="22"/>
        </w:rPr>
        <w:t xml:space="preserve">Договору </w:t>
      </w:r>
      <w:r w:rsidRPr="0029051B">
        <w:rPr>
          <w:sz w:val="22"/>
          <w:szCs w:val="22"/>
        </w:rPr>
        <w:t>и являются его неотъемлемой частью</w:t>
      </w:r>
      <w:r w:rsidR="00904F3C"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spacing w:after="0" w:line="240" w:lineRule="auto"/>
        <w:jc w:val="both"/>
        <w:rPr>
          <w:sz w:val="22"/>
          <w:szCs w:val="22"/>
        </w:rPr>
      </w:pPr>
    </w:p>
    <w:p w:rsidR="00D75ACC" w:rsidRPr="0029051B" w:rsidRDefault="00D75ACC" w:rsidP="0029051B">
      <w:pPr>
        <w:pStyle w:val="a8"/>
        <w:numPr>
          <w:ilvl w:val="0"/>
          <w:numId w:val="1"/>
        </w:numPr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 xml:space="preserve">ЦЕНА </w:t>
      </w:r>
      <w:r w:rsidR="002825C0" w:rsidRPr="0029051B">
        <w:rPr>
          <w:b/>
          <w:bCs/>
          <w:sz w:val="22"/>
          <w:szCs w:val="22"/>
        </w:rPr>
        <w:t xml:space="preserve">ДОГОВОРА </w:t>
      </w:r>
      <w:r w:rsidRPr="0029051B">
        <w:rPr>
          <w:b/>
          <w:bCs/>
          <w:sz w:val="22"/>
          <w:szCs w:val="22"/>
        </w:rPr>
        <w:t>И ПОРЯДОК РАСЧЕТОВ</w:t>
      </w:r>
    </w:p>
    <w:p w:rsidR="00D930EB" w:rsidRPr="0029051B" w:rsidRDefault="00D930EB" w:rsidP="0029051B">
      <w:pPr>
        <w:pStyle w:val="a8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Pr="0029051B" w:rsidRDefault="00D75ACC" w:rsidP="0029051B">
      <w:pPr>
        <w:pStyle w:val="a8"/>
        <w:numPr>
          <w:ilvl w:val="1"/>
          <w:numId w:val="1"/>
        </w:numPr>
        <w:tabs>
          <w:tab w:val="clear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Цена </w:t>
      </w:r>
      <w:r w:rsidR="00904F3C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>составляет (</w:t>
      </w:r>
      <w:bookmarkStart w:id="0" w:name="_GoBack"/>
      <w:bookmarkEnd w:id="0"/>
      <w:r w:rsidRPr="00486147">
        <w:rPr>
          <w:i/>
          <w:sz w:val="22"/>
          <w:szCs w:val="22"/>
          <w:u w:val="single"/>
        </w:rPr>
        <w:t>определяется на основании заяв</w:t>
      </w:r>
      <w:r w:rsidR="00486147" w:rsidRPr="00486147">
        <w:rPr>
          <w:i/>
          <w:sz w:val="22"/>
          <w:szCs w:val="22"/>
          <w:u w:val="single"/>
        </w:rPr>
        <w:t>ки победителя открытого запроса предложений</w:t>
      </w:r>
      <w:r w:rsidRPr="00486147">
        <w:rPr>
          <w:i/>
          <w:sz w:val="22"/>
          <w:szCs w:val="22"/>
          <w:u w:val="single"/>
        </w:rPr>
        <w:t xml:space="preserve"> в электронной форме</w:t>
      </w:r>
      <w:r w:rsidRPr="00486147">
        <w:rPr>
          <w:sz w:val="22"/>
          <w:szCs w:val="22"/>
        </w:rPr>
        <w:t>), в том числе НДС 18 % (</w:t>
      </w:r>
      <w:r w:rsidR="00486147" w:rsidRPr="00486147">
        <w:rPr>
          <w:i/>
          <w:sz w:val="22"/>
          <w:szCs w:val="22"/>
          <w:u w:val="single"/>
        </w:rPr>
        <w:t xml:space="preserve">если победитель открытого запроса предложений </w:t>
      </w:r>
      <w:r w:rsidRPr="00486147">
        <w:rPr>
          <w:i/>
          <w:sz w:val="22"/>
          <w:szCs w:val="22"/>
          <w:u w:val="single"/>
        </w:rPr>
        <w:t xml:space="preserve"> в электронной форме не является плательщиком НДС, то указывается ссылка на правовой акт и пункт, на основании которого победитель не является плательщиком НДС)</w:t>
      </w:r>
      <w:r w:rsidRPr="00486147">
        <w:rPr>
          <w:sz w:val="22"/>
          <w:szCs w:val="22"/>
        </w:rPr>
        <w:t>.</w:t>
      </w:r>
      <w:r w:rsidRPr="0029051B">
        <w:rPr>
          <w:sz w:val="22"/>
          <w:szCs w:val="22"/>
        </w:rPr>
        <w:t xml:space="preserve"> </w:t>
      </w:r>
      <w:proofErr w:type="gramStart"/>
      <w:r w:rsidRPr="0029051B">
        <w:rPr>
          <w:sz w:val="22"/>
          <w:szCs w:val="22"/>
        </w:rPr>
        <w:t xml:space="preserve">В цену </w:t>
      </w:r>
      <w:r w:rsidR="00904F3C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 xml:space="preserve">включены все расходы, связанные с предметом </w:t>
      </w:r>
      <w:r w:rsidR="00904F3C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 xml:space="preserve">, в том числе расходы на закупку Товара, являющегося предметом настоящего </w:t>
      </w:r>
      <w:r w:rsidR="00904F3C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 xml:space="preserve">, страхование Товара от всех рисков его утраты или порчи до передачи Товара </w:t>
      </w:r>
      <w:r w:rsidR="00904F3C" w:rsidRPr="0029051B">
        <w:rPr>
          <w:sz w:val="22"/>
          <w:szCs w:val="22"/>
        </w:rPr>
        <w:t>Покупателю</w:t>
      </w:r>
      <w:r w:rsidRPr="0029051B">
        <w:rPr>
          <w:sz w:val="22"/>
          <w:szCs w:val="22"/>
        </w:rPr>
        <w:t>, прохождение таможенных процедур с оформлением необходимых документов на Товар, предусмотренных законодательством Российской Федерацией, транспортировка Товара на место его поставки с выполнением погрузочно-разгрузочных работ, выполнение на месте</w:t>
      </w:r>
      <w:proofErr w:type="gramEnd"/>
      <w:r w:rsidRPr="0029051B">
        <w:rPr>
          <w:sz w:val="22"/>
          <w:szCs w:val="22"/>
        </w:rPr>
        <w:t xml:space="preserve"> поставки Товара его выгрузку и передачу </w:t>
      </w:r>
      <w:r w:rsidR="000103AD" w:rsidRPr="0029051B">
        <w:rPr>
          <w:sz w:val="22"/>
          <w:szCs w:val="22"/>
        </w:rPr>
        <w:t>Покупателю</w:t>
      </w:r>
      <w:r w:rsidRPr="0029051B">
        <w:rPr>
          <w:sz w:val="22"/>
          <w:szCs w:val="22"/>
        </w:rPr>
        <w:t xml:space="preserve">, а также оплату всех возможных иных затрат, издержек, расходов и обязательных платежей (таможенных пошлин, налогов, сборов), которые необходимо будет выплатить в связи с исполнением </w:t>
      </w:r>
      <w:r w:rsidR="000103AD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 xml:space="preserve">, требованиями законодательства Российской Федерации и/или по иным основаниям. </w:t>
      </w:r>
    </w:p>
    <w:p w:rsidR="00D75ACC" w:rsidRPr="0029051B" w:rsidRDefault="00D75ACC" w:rsidP="00290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5.2. Цена настоящего </w:t>
      </w:r>
      <w:r w:rsidR="00FD38C9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>является твердой и не может изменяться в ходе его исполнения.</w:t>
      </w:r>
    </w:p>
    <w:p w:rsidR="00D75ACC" w:rsidRPr="0029051B" w:rsidRDefault="00D75ACC" w:rsidP="00290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5.3. Оплата поставленного Товара осуществляется по цене </w:t>
      </w:r>
      <w:r w:rsidR="00FD38C9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>, указанн</w:t>
      </w:r>
      <w:r w:rsidR="000103AD" w:rsidRPr="0029051B">
        <w:rPr>
          <w:sz w:val="22"/>
          <w:szCs w:val="22"/>
        </w:rPr>
        <w:t>ой в  п. 5.1 настоящего Договора</w:t>
      </w:r>
      <w:r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bCs/>
          <w:sz w:val="22"/>
          <w:szCs w:val="22"/>
        </w:rPr>
      </w:pPr>
      <w:r w:rsidRPr="0029051B">
        <w:rPr>
          <w:sz w:val="22"/>
          <w:szCs w:val="22"/>
        </w:rPr>
        <w:t xml:space="preserve">5.4. </w:t>
      </w:r>
      <w:r w:rsidR="00FD14C2">
        <w:rPr>
          <w:sz w:val="22"/>
          <w:szCs w:val="22"/>
        </w:rPr>
        <w:t>Предоплата</w:t>
      </w:r>
      <w:r w:rsidRPr="0029051B">
        <w:rPr>
          <w:sz w:val="22"/>
          <w:szCs w:val="22"/>
        </w:rPr>
        <w:t xml:space="preserve"> производится по безналичному расчету </w:t>
      </w:r>
      <w:r w:rsidR="00FD14C2">
        <w:rPr>
          <w:sz w:val="22"/>
          <w:szCs w:val="22"/>
        </w:rPr>
        <w:t>в размере 100% стоимости товара в течение 14 (четырнадцати</w:t>
      </w:r>
      <w:r w:rsidRPr="0029051B">
        <w:rPr>
          <w:sz w:val="22"/>
          <w:szCs w:val="22"/>
        </w:rPr>
        <w:t xml:space="preserve">) календарных дней </w:t>
      </w:r>
      <w:proofErr w:type="gramStart"/>
      <w:r w:rsidRPr="0029051B">
        <w:rPr>
          <w:sz w:val="22"/>
          <w:szCs w:val="22"/>
        </w:rPr>
        <w:t>с даты</w:t>
      </w:r>
      <w:r w:rsidR="00FD14C2">
        <w:rPr>
          <w:sz w:val="22"/>
          <w:szCs w:val="22"/>
        </w:rPr>
        <w:t xml:space="preserve"> заключения</w:t>
      </w:r>
      <w:proofErr w:type="gramEnd"/>
      <w:r w:rsidR="00FD14C2">
        <w:rPr>
          <w:sz w:val="22"/>
          <w:szCs w:val="22"/>
        </w:rPr>
        <w:t xml:space="preserve"> договора</w:t>
      </w:r>
      <w:r w:rsidRPr="0029051B">
        <w:rPr>
          <w:sz w:val="22"/>
          <w:szCs w:val="22"/>
        </w:rPr>
        <w:t xml:space="preserve"> на основании счета, выставленного Поставщиком.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5.5. Поставленный Товар считается оплаченным </w:t>
      </w:r>
      <w:proofErr w:type="gramStart"/>
      <w:r w:rsidRPr="0029051B">
        <w:rPr>
          <w:sz w:val="22"/>
          <w:szCs w:val="22"/>
        </w:rPr>
        <w:t>с даты зачисления</w:t>
      </w:r>
      <w:proofErr w:type="gramEnd"/>
      <w:r w:rsidRPr="0029051B">
        <w:rPr>
          <w:sz w:val="22"/>
          <w:szCs w:val="22"/>
        </w:rPr>
        <w:t xml:space="preserve"> денежных средств на расчётный счет Поставщика. </w:t>
      </w:r>
    </w:p>
    <w:p w:rsidR="00D75ACC" w:rsidRPr="0029051B" w:rsidRDefault="00D75ACC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D75ACC" w:rsidRPr="0029051B" w:rsidRDefault="00D75ACC" w:rsidP="0029051B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>ОТВЕТСТВЕННОСТЬ СТОРОН</w:t>
      </w:r>
    </w:p>
    <w:p w:rsidR="00D930EB" w:rsidRPr="0029051B" w:rsidRDefault="00D930EB" w:rsidP="0029051B">
      <w:pPr>
        <w:pStyle w:val="a8"/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Pr="0029051B" w:rsidRDefault="00D75ACC" w:rsidP="0029051B">
      <w:pPr>
        <w:pStyle w:val="Normal1"/>
        <w:spacing w:before="0" w:after="0"/>
        <w:ind w:firstLine="709"/>
        <w:jc w:val="both"/>
        <w:outlineLvl w:val="1"/>
        <w:rPr>
          <w:sz w:val="22"/>
          <w:szCs w:val="22"/>
        </w:rPr>
      </w:pPr>
      <w:r w:rsidRPr="0029051B">
        <w:rPr>
          <w:sz w:val="22"/>
          <w:szCs w:val="22"/>
        </w:rPr>
        <w:t>6.1.</w:t>
      </w:r>
      <w:r w:rsidRPr="0029051B">
        <w:rPr>
          <w:b/>
          <w:sz w:val="22"/>
          <w:szCs w:val="22"/>
        </w:rPr>
        <w:t xml:space="preserve"> </w:t>
      </w:r>
      <w:r w:rsidRPr="0029051B">
        <w:rPr>
          <w:sz w:val="22"/>
          <w:szCs w:val="22"/>
        </w:rPr>
        <w:t xml:space="preserve">За неисполнение или ненадлежащее исполнение своих обязательств по настоящему </w:t>
      </w:r>
      <w:r w:rsidR="00FD38C9" w:rsidRPr="0029051B">
        <w:rPr>
          <w:sz w:val="22"/>
          <w:szCs w:val="22"/>
        </w:rPr>
        <w:t xml:space="preserve">Договору </w:t>
      </w:r>
      <w:r w:rsidRPr="0029051B">
        <w:rPr>
          <w:sz w:val="22"/>
          <w:szCs w:val="22"/>
        </w:rPr>
        <w:t xml:space="preserve">Стороны несут ответственность в соответствии с действующим законодательством РФ. </w:t>
      </w:r>
    </w:p>
    <w:p w:rsidR="00D75ACC" w:rsidRPr="0029051B" w:rsidRDefault="00D75ACC" w:rsidP="0029051B">
      <w:pPr>
        <w:tabs>
          <w:tab w:val="left" w:pos="0"/>
        </w:tabs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6.2. </w:t>
      </w:r>
      <w:proofErr w:type="gramStart"/>
      <w:r w:rsidRPr="0029051B">
        <w:rPr>
          <w:sz w:val="22"/>
          <w:szCs w:val="22"/>
        </w:rPr>
        <w:t xml:space="preserve">В случае задержки Поставщиком обязательств по настоящему </w:t>
      </w:r>
      <w:r w:rsidR="00FD38C9" w:rsidRPr="0029051B">
        <w:rPr>
          <w:sz w:val="22"/>
          <w:szCs w:val="22"/>
        </w:rPr>
        <w:t>Договору</w:t>
      </w:r>
      <w:r w:rsidRPr="0029051B">
        <w:rPr>
          <w:sz w:val="22"/>
          <w:szCs w:val="22"/>
        </w:rPr>
        <w:t xml:space="preserve">, </w:t>
      </w:r>
      <w:r w:rsidR="00FD38C9" w:rsidRPr="0029051B">
        <w:rPr>
          <w:sz w:val="22"/>
          <w:szCs w:val="22"/>
        </w:rPr>
        <w:t xml:space="preserve">Покупатель </w:t>
      </w:r>
      <w:r w:rsidRPr="0029051B">
        <w:rPr>
          <w:sz w:val="22"/>
          <w:szCs w:val="22"/>
        </w:rPr>
        <w:t xml:space="preserve">вправе потребовать уплату пени в размере 1/300 ставки рефинансирования Центрального Банка РФ за каждый день просрочки от цены настоящего </w:t>
      </w:r>
      <w:r w:rsidR="00FD38C9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FD38C9" w:rsidRPr="0029051B">
        <w:rPr>
          <w:sz w:val="22"/>
          <w:szCs w:val="22"/>
        </w:rPr>
        <w:t xml:space="preserve">Договором </w:t>
      </w:r>
      <w:r w:rsidRPr="0029051B">
        <w:rPr>
          <w:sz w:val="22"/>
          <w:szCs w:val="22"/>
        </w:rPr>
        <w:t xml:space="preserve">срока исполнения обязательства, но не более 5% (пяти процентов) от  цены </w:t>
      </w:r>
      <w:r w:rsidR="00FD38C9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>.</w:t>
      </w:r>
      <w:proofErr w:type="gramEnd"/>
    </w:p>
    <w:p w:rsidR="00D75ACC" w:rsidRPr="0029051B" w:rsidRDefault="00D75ACC" w:rsidP="0029051B">
      <w:pPr>
        <w:tabs>
          <w:tab w:val="left" w:pos="0"/>
        </w:tabs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6.3. В случае задержки </w:t>
      </w:r>
      <w:r w:rsidR="00FD38C9" w:rsidRPr="0029051B">
        <w:rPr>
          <w:sz w:val="22"/>
          <w:szCs w:val="22"/>
        </w:rPr>
        <w:t xml:space="preserve">Покупателем </w:t>
      </w:r>
      <w:r w:rsidRPr="0029051B">
        <w:rPr>
          <w:sz w:val="22"/>
          <w:szCs w:val="22"/>
        </w:rPr>
        <w:t xml:space="preserve">платежа за поставленный Товар Поставщик вправе потребовать уплату пени в размере 1/300 ставки рефинансирования Центрального банка Российской Федерации, за каждый день просрочки платежа, от цены </w:t>
      </w:r>
      <w:r w:rsidR="00FD38C9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FD38C9" w:rsidRPr="0029051B">
        <w:rPr>
          <w:sz w:val="22"/>
          <w:szCs w:val="22"/>
        </w:rPr>
        <w:t xml:space="preserve">Договором </w:t>
      </w:r>
      <w:r w:rsidRPr="0029051B">
        <w:rPr>
          <w:sz w:val="22"/>
          <w:szCs w:val="22"/>
        </w:rPr>
        <w:t xml:space="preserve">срока исполнения обязательства, но не более 5% от цены </w:t>
      </w:r>
      <w:r w:rsidR="00FD38C9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tabs>
          <w:tab w:val="left" w:pos="0"/>
        </w:tabs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6.4. Поставщик вправе в одностороннем порядке отказаться от исполнения </w:t>
      </w:r>
      <w:r w:rsidR="00FD38C9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 xml:space="preserve"> в случае задержки исполнения </w:t>
      </w:r>
      <w:r w:rsidR="00FD38C9" w:rsidRPr="0029051B">
        <w:rPr>
          <w:sz w:val="22"/>
          <w:szCs w:val="22"/>
        </w:rPr>
        <w:t xml:space="preserve">Покупателем </w:t>
      </w:r>
      <w:r w:rsidRPr="0029051B">
        <w:rPr>
          <w:sz w:val="22"/>
          <w:szCs w:val="22"/>
        </w:rPr>
        <w:t xml:space="preserve">обязанности по оплате Товара более чем на 20 дней. При этом </w:t>
      </w:r>
      <w:r w:rsidR="00FD38C9" w:rsidRPr="0029051B">
        <w:rPr>
          <w:sz w:val="22"/>
          <w:szCs w:val="22"/>
        </w:rPr>
        <w:t xml:space="preserve">Покупатель </w:t>
      </w:r>
      <w:r w:rsidRPr="0029051B">
        <w:rPr>
          <w:sz w:val="22"/>
          <w:szCs w:val="22"/>
        </w:rPr>
        <w:t xml:space="preserve">обязан вернуть Товар на склад Поставщика в сроки, указанные в уведомлении Поставщика об одностороннем отказе от </w:t>
      </w:r>
      <w:r w:rsidR="00FD38C9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>, а также уплатить штраф в размере 10% от стоимости Товара, оплата которого не была произведена в установленный срок.</w:t>
      </w:r>
    </w:p>
    <w:p w:rsidR="00D75ACC" w:rsidRPr="0029051B" w:rsidRDefault="00D75ACC" w:rsidP="0029051B">
      <w:pPr>
        <w:tabs>
          <w:tab w:val="left" w:pos="540"/>
        </w:tabs>
        <w:suppressAutoHyphens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6.5. В случае предоставления Поставщиком счета-фактуры, несоответствующего требованиям ст. 169 Налогового кодекса РФ, Поставщик обязан произвести замену неверно оформ</w:t>
      </w:r>
      <w:r w:rsidR="008338A1" w:rsidRPr="0029051B">
        <w:rPr>
          <w:sz w:val="22"/>
          <w:szCs w:val="22"/>
        </w:rPr>
        <w:t>ленного документа в течение 3 (т</w:t>
      </w:r>
      <w:r w:rsidRPr="0029051B">
        <w:rPr>
          <w:sz w:val="22"/>
          <w:szCs w:val="22"/>
        </w:rPr>
        <w:t>рех) рабочих дней.</w:t>
      </w:r>
    </w:p>
    <w:p w:rsidR="00D75ACC" w:rsidRPr="0029051B" w:rsidRDefault="00D75ACC" w:rsidP="0029051B">
      <w:pPr>
        <w:tabs>
          <w:tab w:val="left" w:pos="540"/>
        </w:tabs>
        <w:suppressAutoHyphens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6.6. Уплата неустойки и штрафа не освобождает Стороны от обязанности выполнения условий настоящего </w:t>
      </w:r>
      <w:r w:rsidR="00FD38C9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pStyle w:val="Normal1"/>
        <w:spacing w:before="0" w:after="0"/>
        <w:ind w:firstLine="709"/>
        <w:jc w:val="both"/>
        <w:rPr>
          <w:snapToGrid/>
          <w:sz w:val="22"/>
          <w:szCs w:val="22"/>
        </w:rPr>
      </w:pPr>
      <w:r w:rsidRPr="0029051B">
        <w:rPr>
          <w:snapToGrid/>
          <w:sz w:val="22"/>
          <w:szCs w:val="22"/>
        </w:rPr>
        <w:t xml:space="preserve">6.7. Споры и разногласия, которые могут возникнуть при исполнении настоящего </w:t>
      </w:r>
      <w:r w:rsidR="00FD38C9" w:rsidRPr="0029051B">
        <w:rPr>
          <w:snapToGrid/>
          <w:sz w:val="22"/>
          <w:szCs w:val="22"/>
        </w:rPr>
        <w:t>Договора</w:t>
      </w:r>
      <w:r w:rsidRPr="0029051B">
        <w:rPr>
          <w:snapToGrid/>
          <w:sz w:val="22"/>
          <w:szCs w:val="22"/>
        </w:rPr>
        <w:t>, будут по возможности разрешаться Сторонами путем переговоров, результаты которых фиксируются в письменном виде.</w:t>
      </w:r>
    </w:p>
    <w:p w:rsidR="00D75ACC" w:rsidRPr="0029051B" w:rsidRDefault="00D75ACC" w:rsidP="0029051B">
      <w:pPr>
        <w:pStyle w:val="consnormal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9051B">
        <w:rPr>
          <w:rFonts w:ascii="Times New Roman" w:hAnsi="Times New Roman" w:cs="Times New Roman"/>
          <w:sz w:val="22"/>
          <w:szCs w:val="22"/>
        </w:rPr>
        <w:t xml:space="preserve">6.8. </w:t>
      </w:r>
      <w:r w:rsidR="00480D81" w:rsidRPr="0029051B">
        <w:rPr>
          <w:rFonts w:ascii="Times New Roman" w:hAnsi="Times New Roman" w:cs="Times New Roman"/>
          <w:sz w:val="22"/>
          <w:szCs w:val="22"/>
        </w:rPr>
        <w:t>В</w:t>
      </w:r>
      <w:r w:rsidRPr="0029051B">
        <w:rPr>
          <w:rFonts w:ascii="Times New Roman" w:hAnsi="Times New Roman" w:cs="Times New Roman"/>
          <w:sz w:val="22"/>
          <w:szCs w:val="22"/>
        </w:rPr>
        <w:t xml:space="preserve">озникшие споры по настоящему </w:t>
      </w:r>
      <w:r w:rsidR="00FD38C9" w:rsidRPr="0029051B">
        <w:rPr>
          <w:rFonts w:ascii="Times New Roman" w:hAnsi="Times New Roman" w:cs="Times New Roman"/>
          <w:sz w:val="22"/>
          <w:szCs w:val="22"/>
        </w:rPr>
        <w:t xml:space="preserve">Договору </w:t>
      </w:r>
      <w:r w:rsidRPr="0029051B">
        <w:rPr>
          <w:rFonts w:ascii="Times New Roman" w:hAnsi="Times New Roman" w:cs="Times New Roman"/>
          <w:sz w:val="22"/>
          <w:szCs w:val="22"/>
        </w:rPr>
        <w:t xml:space="preserve">рассматриваются Сторонами в течение 10 дней с момента поступления письменной претензии одной из Сторон другой Стороне, а в случае </w:t>
      </w:r>
      <w:proofErr w:type="gramStart"/>
      <w:r w:rsidRPr="0029051B">
        <w:rPr>
          <w:rFonts w:ascii="Times New Roman" w:hAnsi="Times New Roman" w:cs="Times New Roman"/>
          <w:sz w:val="22"/>
          <w:szCs w:val="22"/>
        </w:rPr>
        <w:t xml:space="preserve">не </w:t>
      </w:r>
      <w:r w:rsidRPr="0029051B">
        <w:rPr>
          <w:rFonts w:ascii="Times New Roman" w:hAnsi="Times New Roman" w:cs="Times New Roman"/>
          <w:sz w:val="22"/>
          <w:szCs w:val="22"/>
        </w:rPr>
        <w:lastRenderedPageBreak/>
        <w:t>достижения</w:t>
      </w:r>
      <w:proofErr w:type="gramEnd"/>
      <w:r w:rsidRPr="0029051B">
        <w:rPr>
          <w:rFonts w:ascii="Times New Roman" w:hAnsi="Times New Roman" w:cs="Times New Roman"/>
          <w:sz w:val="22"/>
          <w:szCs w:val="22"/>
        </w:rPr>
        <w:t xml:space="preserve"> в указанный срок согласия между Сторонами, передаются на рассмотрение в Арбитражный суд </w:t>
      </w:r>
      <w:r w:rsidR="00480D81" w:rsidRPr="0029051B">
        <w:rPr>
          <w:rFonts w:ascii="Times New Roman" w:hAnsi="Times New Roman" w:cs="Times New Roman"/>
          <w:sz w:val="22"/>
          <w:szCs w:val="22"/>
        </w:rPr>
        <w:t xml:space="preserve">по месту нахождения ответчика. </w:t>
      </w:r>
    </w:p>
    <w:p w:rsidR="00D75ACC" w:rsidRPr="0029051B" w:rsidRDefault="00D75ACC" w:rsidP="0029051B">
      <w:pPr>
        <w:shd w:val="clear" w:color="auto" w:fill="FFFFFF"/>
        <w:tabs>
          <w:tab w:val="left" w:pos="451"/>
        </w:tabs>
        <w:spacing w:after="0" w:line="240" w:lineRule="auto"/>
        <w:ind w:firstLine="540"/>
        <w:jc w:val="both"/>
        <w:rPr>
          <w:sz w:val="22"/>
          <w:szCs w:val="22"/>
        </w:rPr>
      </w:pPr>
    </w:p>
    <w:p w:rsidR="00D75ACC" w:rsidRPr="0029051B" w:rsidRDefault="00D75ACC" w:rsidP="0029051B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>КОНФИДЕНЦИАЛЬНОСТЬ</w:t>
      </w:r>
    </w:p>
    <w:p w:rsidR="00D930EB" w:rsidRPr="0029051B" w:rsidRDefault="00D930EB" w:rsidP="0029051B">
      <w:pPr>
        <w:pStyle w:val="a8"/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Pr="0029051B" w:rsidRDefault="00D75ACC" w:rsidP="0029051B">
      <w:pPr>
        <w:pStyle w:val="2"/>
        <w:tabs>
          <w:tab w:val="left" w:pos="540"/>
          <w:tab w:val="left" w:pos="900"/>
        </w:tabs>
        <w:spacing w:before="0" w:after="0" w:line="240" w:lineRule="auto"/>
        <w:ind w:left="0" w:right="0" w:firstLine="709"/>
        <w:jc w:val="both"/>
        <w:rPr>
          <w:snapToGrid w:val="0"/>
          <w:sz w:val="22"/>
          <w:szCs w:val="22"/>
        </w:rPr>
      </w:pPr>
      <w:r w:rsidRPr="0029051B">
        <w:rPr>
          <w:snapToGrid w:val="0"/>
          <w:sz w:val="22"/>
          <w:szCs w:val="22"/>
        </w:rPr>
        <w:t>7.1. Стороны обязуются сохранять строгую конфиденциальность информации, полученной в ход</w:t>
      </w:r>
      <w:r w:rsidR="008338A1" w:rsidRPr="0029051B">
        <w:rPr>
          <w:snapToGrid w:val="0"/>
          <w:sz w:val="22"/>
          <w:szCs w:val="22"/>
        </w:rPr>
        <w:t>е исполнения настоящего Договора</w:t>
      </w:r>
      <w:r w:rsidRPr="0029051B">
        <w:rPr>
          <w:snapToGrid w:val="0"/>
          <w:sz w:val="22"/>
          <w:szCs w:val="22"/>
        </w:rPr>
        <w:t xml:space="preserve">, и принять все возможные меры, чтобы предохранить полученную информацию от разглашения. </w:t>
      </w:r>
    </w:p>
    <w:p w:rsidR="00D75ACC" w:rsidRPr="0029051B" w:rsidRDefault="00D75ACC" w:rsidP="0029051B">
      <w:pPr>
        <w:pStyle w:val="2"/>
        <w:spacing w:before="0" w:after="0" w:line="240" w:lineRule="auto"/>
        <w:ind w:left="0" w:right="0" w:firstLine="709"/>
        <w:jc w:val="both"/>
        <w:rPr>
          <w:b/>
          <w:sz w:val="22"/>
          <w:szCs w:val="22"/>
        </w:rPr>
      </w:pPr>
      <w:r w:rsidRPr="0029051B">
        <w:rPr>
          <w:snapToGrid w:val="0"/>
          <w:sz w:val="22"/>
          <w:szCs w:val="22"/>
        </w:rPr>
        <w:t>7.2. Передача конфиденциальной информации третьим лицам, опубликование или иное разглашение такой информации могут осуществляться только с письменного согласия другой Стороны.</w:t>
      </w:r>
    </w:p>
    <w:p w:rsidR="00D75ACC" w:rsidRPr="0029051B" w:rsidRDefault="00D75ACC" w:rsidP="0029051B">
      <w:pPr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>8. ОБСТОЯТЕЛЬСТВА НЕПРЕОДОЛИМОЙ СИЛЫ</w:t>
      </w:r>
    </w:p>
    <w:p w:rsidR="00D75ACC" w:rsidRPr="0029051B" w:rsidRDefault="00D75ACC" w:rsidP="0029051B">
      <w:p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>(ФОРС-МАЖОР)</w:t>
      </w:r>
    </w:p>
    <w:p w:rsidR="00D930EB" w:rsidRPr="0029051B" w:rsidRDefault="00D930EB" w:rsidP="0029051B">
      <w:pPr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8.1. Стороны освобождаются от ответственности за частичное или полное неисполнение обязательств по настоящему </w:t>
      </w:r>
      <w:r w:rsidR="008338A1" w:rsidRPr="0029051B">
        <w:rPr>
          <w:sz w:val="22"/>
          <w:szCs w:val="22"/>
        </w:rPr>
        <w:t xml:space="preserve">Договору </w:t>
      </w:r>
      <w:r w:rsidRPr="0029051B">
        <w:rPr>
          <w:sz w:val="22"/>
          <w:szCs w:val="22"/>
        </w:rPr>
        <w:t xml:space="preserve">в случае наступления обстоятельств непреодолимой силы (форс-мажор). </w:t>
      </w:r>
      <w:proofErr w:type="gramStart"/>
      <w:r w:rsidRPr="0029051B">
        <w:rPr>
          <w:sz w:val="22"/>
          <w:szCs w:val="22"/>
        </w:rPr>
        <w:t xml:space="preserve">Для целей настоящего </w:t>
      </w:r>
      <w:r w:rsidR="008338A1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 xml:space="preserve">«форс-мажор» означает событие, находящееся вне разумного контроля Стороны и приводящее к тому, что выполнение Стороной ее обязательств по </w:t>
      </w:r>
      <w:r w:rsidR="00A83902" w:rsidRPr="0029051B">
        <w:rPr>
          <w:sz w:val="22"/>
          <w:szCs w:val="22"/>
        </w:rPr>
        <w:t xml:space="preserve">Договору </w:t>
      </w:r>
      <w:r w:rsidRPr="0029051B">
        <w:rPr>
          <w:sz w:val="22"/>
          <w:szCs w:val="22"/>
        </w:rPr>
        <w:t>становится невозможным или настолько бессмысленным, что в данных обстоятельствах считается невозможным, и включает, но не ограничивается такими явлениями, как война, общественные беспорядки, землетрясение, пожар, взрыв, наводнение, издание соответствующих актов федеральных органов законодательной власти и федеральных органов исполнительной</w:t>
      </w:r>
      <w:proofErr w:type="gramEnd"/>
      <w:r w:rsidRPr="0029051B">
        <w:rPr>
          <w:sz w:val="22"/>
          <w:szCs w:val="22"/>
        </w:rPr>
        <w:t xml:space="preserve"> власти Российской Федерации.</w:t>
      </w:r>
    </w:p>
    <w:p w:rsidR="00D75ACC" w:rsidRPr="0029051B" w:rsidRDefault="00D75ACC" w:rsidP="0029051B">
      <w:pPr>
        <w:pStyle w:val="consplusnonformat"/>
        <w:spacing w:before="0" w:beforeAutospacing="0" w:after="0" w:afterAutospacing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8.2.  В случае наступления обстоятельств непреодолимой силы (форс-мажора) Сторона, которая в результате наступления указанных обстоятельств не в состоянии исполнить обязательства, взятые на себя по настоящему </w:t>
      </w:r>
      <w:r w:rsidR="00A83902" w:rsidRPr="0029051B">
        <w:rPr>
          <w:sz w:val="22"/>
          <w:szCs w:val="22"/>
        </w:rPr>
        <w:t>Договору</w:t>
      </w:r>
      <w:r w:rsidRPr="0029051B">
        <w:rPr>
          <w:sz w:val="22"/>
          <w:szCs w:val="22"/>
        </w:rPr>
        <w:t xml:space="preserve">, должна в трехдневный срок письменно уведомить об этих обстоятельствах другую Сторону, приложив к указанному уведомлению документ, подтверждающий наличие данных обстоятельств. </w:t>
      </w:r>
    </w:p>
    <w:p w:rsidR="00D75ACC" w:rsidRPr="0029051B" w:rsidRDefault="00D75ACC" w:rsidP="0029051B">
      <w:pPr>
        <w:pStyle w:val="consplusnonformat"/>
        <w:spacing w:before="0" w:beforeAutospacing="0" w:after="0" w:afterAutospacing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8.3. С момента наступления обстоятельств непреодолимой силы (форс-мажора) действие настоящего </w:t>
      </w:r>
      <w:r w:rsidR="00A83902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 xml:space="preserve">приостанавливается до момента, определяемого Сторонами настоящего </w:t>
      </w:r>
      <w:r w:rsidR="00A83902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pStyle w:val="2"/>
        <w:spacing w:before="0" w:after="0" w:line="240" w:lineRule="auto"/>
        <w:ind w:left="0" w:right="0"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8.4. При прекращении действия обстоятельств непреодолимой силы, Стороны обязуются выполнить все принятые ими по </w:t>
      </w:r>
      <w:r w:rsidR="00A83902" w:rsidRPr="0029051B">
        <w:rPr>
          <w:sz w:val="22"/>
          <w:szCs w:val="22"/>
        </w:rPr>
        <w:t xml:space="preserve">Договору </w:t>
      </w:r>
      <w:r w:rsidRPr="0029051B">
        <w:rPr>
          <w:sz w:val="22"/>
          <w:szCs w:val="22"/>
        </w:rPr>
        <w:t xml:space="preserve">обязательства. При этом срок исполнения обязательств отодвигается соразмерно времени действия обстоятельств непреодолимой силы. </w:t>
      </w:r>
    </w:p>
    <w:p w:rsidR="00D75ACC" w:rsidRPr="0029051B" w:rsidRDefault="00D75ACC" w:rsidP="0029051B">
      <w:pPr>
        <w:shd w:val="clear" w:color="auto" w:fill="FFFFFF"/>
        <w:spacing w:after="0" w:line="240" w:lineRule="auto"/>
        <w:ind w:left="10" w:firstLine="432"/>
        <w:jc w:val="both"/>
        <w:rPr>
          <w:sz w:val="22"/>
          <w:szCs w:val="22"/>
        </w:rPr>
      </w:pPr>
    </w:p>
    <w:p w:rsidR="00D75ACC" w:rsidRPr="0029051B" w:rsidRDefault="00D75ACC" w:rsidP="0029051B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>СРОК ДЕЙСТВИЯ И ПОРЯДОК РАСТОРЖЕНИ</w:t>
      </w:r>
      <w:r w:rsidR="00A83902" w:rsidRPr="0029051B">
        <w:rPr>
          <w:b/>
          <w:bCs/>
          <w:sz w:val="22"/>
          <w:szCs w:val="22"/>
        </w:rPr>
        <w:t>Я ДОГОВОРА</w:t>
      </w:r>
    </w:p>
    <w:p w:rsidR="00D930EB" w:rsidRPr="0029051B" w:rsidRDefault="00D930EB" w:rsidP="0029051B">
      <w:pPr>
        <w:pStyle w:val="a8"/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Pr="0029051B" w:rsidRDefault="00D75ACC" w:rsidP="0029051B">
      <w:pPr>
        <w:pStyle w:val="a5"/>
        <w:spacing w:before="0" w:after="0" w:line="240" w:lineRule="auto"/>
        <w:ind w:left="0" w:right="0"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9.1. Настоящий </w:t>
      </w:r>
      <w:r w:rsidR="00A83902" w:rsidRPr="0029051B">
        <w:rPr>
          <w:sz w:val="22"/>
          <w:szCs w:val="22"/>
        </w:rPr>
        <w:t xml:space="preserve">Договор </w:t>
      </w:r>
      <w:r w:rsidRPr="0029051B">
        <w:rPr>
          <w:sz w:val="22"/>
          <w:szCs w:val="22"/>
        </w:rPr>
        <w:t>вступает в силу с момента его подписания Сторонами «___» __________ 201</w:t>
      </w:r>
      <w:r w:rsidR="00A83902" w:rsidRPr="0029051B">
        <w:rPr>
          <w:sz w:val="22"/>
          <w:szCs w:val="22"/>
        </w:rPr>
        <w:t>5</w:t>
      </w:r>
      <w:r w:rsidRPr="0029051B">
        <w:rPr>
          <w:sz w:val="22"/>
          <w:szCs w:val="22"/>
        </w:rPr>
        <w:t xml:space="preserve"> г. и действует до «___» ___________ 201</w:t>
      </w:r>
      <w:r w:rsidR="00A83902" w:rsidRPr="0029051B">
        <w:rPr>
          <w:sz w:val="22"/>
          <w:szCs w:val="22"/>
        </w:rPr>
        <w:t>5</w:t>
      </w:r>
      <w:r w:rsidRPr="0029051B">
        <w:rPr>
          <w:sz w:val="22"/>
          <w:szCs w:val="22"/>
        </w:rPr>
        <w:t xml:space="preserve"> </w:t>
      </w:r>
      <w:r w:rsidR="00A83902" w:rsidRPr="0029051B">
        <w:rPr>
          <w:sz w:val="22"/>
          <w:szCs w:val="22"/>
        </w:rPr>
        <w:t>г</w:t>
      </w:r>
      <w:r w:rsidRPr="0029051B">
        <w:rPr>
          <w:sz w:val="22"/>
          <w:szCs w:val="22"/>
        </w:rPr>
        <w:t xml:space="preserve">. Окончание срока действия </w:t>
      </w:r>
      <w:r w:rsidR="00A83902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 xml:space="preserve">не освобождает Стороны от полного исполнения своих обязательств по </w:t>
      </w:r>
      <w:r w:rsidR="00A83902" w:rsidRPr="0029051B">
        <w:rPr>
          <w:sz w:val="22"/>
          <w:szCs w:val="22"/>
        </w:rPr>
        <w:t>Договору</w:t>
      </w:r>
      <w:r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pStyle w:val="a5"/>
        <w:spacing w:before="0" w:after="0" w:line="240" w:lineRule="auto"/>
        <w:ind w:left="0" w:right="0"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9.2</w:t>
      </w:r>
      <w:r w:rsidR="00A83902" w:rsidRPr="0029051B">
        <w:rPr>
          <w:sz w:val="22"/>
          <w:szCs w:val="22"/>
        </w:rPr>
        <w:t>.</w:t>
      </w:r>
      <w:r w:rsidRPr="0029051B">
        <w:rPr>
          <w:sz w:val="22"/>
          <w:szCs w:val="22"/>
        </w:rPr>
        <w:t xml:space="preserve"> Действие настоящего </w:t>
      </w:r>
      <w:r w:rsidR="00A83902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 xml:space="preserve"> может быть прекращено до указанного срока:</w:t>
      </w:r>
    </w:p>
    <w:p w:rsidR="00D75ACC" w:rsidRPr="0029051B" w:rsidRDefault="00D75ACC" w:rsidP="0029051B">
      <w:pPr>
        <w:pStyle w:val="a5"/>
        <w:spacing w:before="0" w:after="0" w:line="240" w:lineRule="auto"/>
        <w:ind w:left="0" w:right="0"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- по взаимному согласию Сторон;</w:t>
      </w:r>
    </w:p>
    <w:p w:rsidR="00D75ACC" w:rsidRPr="0029051B" w:rsidRDefault="00D75ACC" w:rsidP="0029051B">
      <w:pPr>
        <w:pStyle w:val="a5"/>
        <w:spacing w:before="0" w:after="0" w:line="240" w:lineRule="auto"/>
        <w:ind w:left="0" w:right="0"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- по решению суда.</w:t>
      </w:r>
    </w:p>
    <w:p w:rsidR="00D75ACC" w:rsidRPr="0029051B" w:rsidRDefault="00D75ACC" w:rsidP="0029051B">
      <w:pPr>
        <w:shd w:val="clear" w:color="auto" w:fill="FFFFFF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9.3. В случае прекращения действия настоящего </w:t>
      </w:r>
      <w:r w:rsidR="00A83902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 xml:space="preserve">, Стороны обязуются произвести взаиморасчеты в течение 10 (десяти) рабочих дней со дня прекращения </w:t>
      </w:r>
      <w:r w:rsidR="00A83902" w:rsidRPr="0029051B">
        <w:rPr>
          <w:sz w:val="22"/>
          <w:szCs w:val="22"/>
        </w:rPr>
        <w:t>Договора.</w:t>
      </w:r>
      <w:r w:rsidRPr="0029051B">
        <w:rPr>
          <w:sz w:val="22"/>
          <w:szCs w:val="22"/>
        </w:rPr>
        <w:t xml:space="preserve"> Расторжение </w:t>
      </w:r>
      <w:r w:rsidR="00A83902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 xml:space="preserve">не освобождает стороны от ответственности по обязательствам до полного проведения </w:t>
      </w:r>
      <w:r w:rsidR="00A83902" w:rsidRPr="0029051B">
        <w:rPr>
          <w:sz w:val="22"/>
          <w:szCs w:val="22"/>
        </w:rPr>
        <w:t>С</w:t>
      </w:r>
      <w:r w:rsidRPr="0029051B">
        <w:rPr>
          <w:sz w:val="22"/>
          <w:szCs w:val="22"/>
        </w:rPr>
        <w:t>торонами взаиморасчетов и погашения задолженностей.</w:t>
      </w:r>
    </w:p>
    <w:p w:rsidR="00D75ACC" w:rsidRPr="0029051B" w:rsidRDefault="00D75ACC" w:rsidP="0029051B">
      <w:pPr>
        <w:spacing w:after="0" w:line="240" w:lineRule="auto"/>
        <w:ind w:firstLine="432"/>
        <w:jc w:val="both"/>
        <w:rPr>
          <w:b/>
          <w:sz w:val="22"/>
          <w:szCs w:val="22"/>
        </w:rPr>
      </w:pPr>
    </w:p>
    <w:p w:rsidR="00D75ACC" w:rsidRPr="0029051B" w:rsidRDefault="00D75ACC" w:rsidP="0029051B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>ПРОЧИЕ УСЛОВИЯ</w:t>
      </w:r>
    </w:p>
    <w:p w:rsidR="00D930EB" w:rsidRPr="0029051B" w:rsidRDefault="00D930EB" w:rsidP="0029051B">
      <w:pPr>
        <w:pStyle w:val="a8"/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Pr="0029051B" w:rsidRDefault="00D75ACC" w:rsidP="0029051B">
      <w:pPr>
        <w:pStyle w:val="Style5"/>
        <w:spacing w:after="0" w:line="240" w:lineRule="auto"/>
        <w:ind w:firstLine="709"/>
        <w:jc w:val="both"/>
        <w:rPr>
          <w:noProof w:val="0"/>
          <w:color w:val="auto"/>
          <w:sz w:val="22"/>
          <w:szCs w:val="22"/>
        </w:rPr>
      </w:pPr>
      <w:r w:rsidRPr="0029051B">
        <w:rPr>
          <w:noProof w:val="0"/>
          <w:color w:val="auto"/>
          <w:sz w:val="22"/>
          <w:szCs w:val="22"/>
        </w:rPr>
        <w:t xml:space="preserve">10.1. Ни </w:t>
      </w:r>
      <w:r w:rsidR="00A83902" w:rsidRPr="0029051B">
        <w:rPr>
          <w:noProof w:val="0"/>
          <w:color w:val="auto"/>
          <w:sz w:val="22"/>
          <w:szCs w:val="22"/>
        </w:rPr>
        <w:t>Покупатель</w:t>
      </w:r>
      <w:r w:rsidRPr="0029051B">
        <w:rPr>
          <w:noProof w:val="0"/>
          <w:color w:val="auto"/>
          <w:sz w:val="22"/>
          <w:szCs w:val="22"/>
        </w:rPr>
        <w:t xml:space="preserve">, ни Поставщик не будут передавать своих прав и обязанностей по </w:t>
      </w:r>
      <w:r w:rsidR="00A83902" w:rsidRPr="0029051B">
        <w:rPr>
          <w:noProof w:val="0"/>
          <w:color w:val="auto"/>
          <w:sz w:val="22"/>
          <w:szCs w:val="22"/>
        </w:rPr>
        <w:t xml:space="preserve">Договору </w:t>
      </w:r>
      <w:r w:rsidRPr="0029051B">
        <w:rPr>
          <w:noProof w:val="0"/>
          <w:color w:val="auto"/>
          <w:sz w:val="22"/>
          <w:szCs w:val="22"/>
        </w:rPr>
        <w:t>третьим лицам без предварительного письменного согласия друг друга.</w:t>
      </w:r>
    </w:p>
    <w:p w:rsidR="00D75ACC" w:rsidRPr="0029051B" w:rsidRDefault="00D75ACC" w:rsidP="0029051B">
      <w:pPr>
        <w:pStyle w:val="Style5"/>
        <w:spacing w:after="0" w:line="240" w:lineRule="auto"/>
        <w:ind w:firstLine="709"/>
        <w:jc w:val="both"/>
        <w:rPr>
          <w:noProof w:val="0"/>
          <w:color w:val="auto"/>
          <w:sz w:val="22"/>
          <w:szCs w:val="22"/>
        </w:rPr>
      </w:pPr>
      <w:r w:rsidRPr="0029051B">
        <w:rPr>
          <w:color w:val="auto"/>
          <w:sz w:val="22"/>
          <w:szCs w:val="22"/>
        </w:rPr>
        <w:lastRenderedPageBreak/>
        <w:t>10.2. В случае изменения места нахождения, обслуживающего банка или реквизитов для расчетов, Стороны обязаны письменно уведомить об этом друг друга в срок не позднее пяти рабочих дней, со дня изменения.</w:t>
      </w:r>
    </w:p>
    <w:p w:rsidR="00D75ACC" w:rsidRPr="0029051B" w:rsidRDefault="00D75ACC" w:rsidP="0029051B">
      <w:pPr>
        <w:widowControl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10.3. В том случае, если условия, изложенные в Приложениях к </w:t>
      </w:r>
      <w:r w:rsidR="00A83902" w:rsidRPr="0029051B">
        <w:rPr>
          <w:sz w:val="22"/>
          <w:szCs w:val="22"/>
        </w:rPr>
        <w:t>Договору</w:t>
      </w:r>
      <w:r w:rsidRPr="0029051B">
        <w:rPr>
          <w:sz w:val="22"/>
          <w:szCs w:val="22"/>
        </w:rPr>
        <w:t xml:space="preserve">, противоречат тексту </w:t>
      </w:r>
      <w:r w:rsidR="00A83902" w:rsidRPr="0029051B">
        <w:rPr>
          <w:sz w:val="22"/>
          <w:szCs w:val="22"/>
        </w:rPr>
        <w:t>Договора</w:t>
      </w:r>
      <w:r w:rsidRPr="0029051B">
        <w:rPr>
          <w:sz w:val="22"/>
          <w:szCs w:val="22"/>
        </w:rPr>
        <w:t xml:space="preserve">, то действительными считаются условия, изложенные в Приложении к </w:t>
      </w:r>
      <w:r w:rsidR="00A83902" w:rsidRPr="0029051B">
        <w:rPr>
          <w:sz w:val="22"/>
          <w:szCs w:val="22"/>
        </w:rPr>
        <w:t>Договору</w:t>
      </w:r>
      <w:r w:rsidRPr="0029051B">
        <w:rPr>
          <w:sz w:val="22"/>
          <w:szCs w:val="22"/>
        </w:rPr>
        <w:t>.</w:t>
      </w:r>
    </w:p>
    <w:p w:rsidR="00D75ACC" w:rsidRPr="0029051B" w:rsidRDefault="00D75ACC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10.4. Во всем, что не </w:t>
      </w:r>
      <w:r w:rsidR="006823D4" w:rsidRPr="0029051B">
        <w:rPr>
          <w:sz w:val="22"/>
          <w:szCs w:val="22"/>
        </w:rPr>
        <w:t>урегулировано настоящим Договором</w:t>
      </w:r>
      <w:r w:rsidRPr="0029051B">
        <w:rPr>
          <w:sz w:val="22"/>
          <w:szCs w:val="22"/>
        </w:rPr>
        <w:t>, Стороны руководствуются действующим законодательством Российской Федерации.</w:t>
      </w:r>
    </w:p>
    <w:p w:rsidR="00D75ACC" w:rsidRPr="0029051B" w:rsidRDefault="00D75ACC" w:rsidP="0029051B">
      <w:pPr>
        <w:widowControl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10.5. Все изменения условий </w:t>
      </w:r>
      <w:r w:rsidR="006823D4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>производятся в письменной форме и подписываются обеими Сторонами.</w:t>
      </w:r>
    </w:p>
    <w:p w:rsidR="00D75ACC" w:rsidRPr="0029051B" w:rsidRDefault="00D75ACC" w:rsidP="0029051B">
      <w:pPr>
        <w:widowControl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10.6. </w:t>
      </w:r>
      <w:r w:rsidR="006823D4" w:rsidRPr="0029051B">
        <w:rPr>
          <w:sz w:val="22"/>
          <w:szCs w:val="22"/>
        </w:rPr>
        <w:t xml:space="preserve">Договор </w:t>
      </w:r>
      <w:r w:rsidRPr="0029051B">
        <w:rPr>
          <w:sz w:val="22"/>
          <w:szCs w:val="22"/>
        </w:rPr>
        <w:t xml:space="preserve">составлен и подписан в 2 (двух) экземплярах на русском языке, по одному подлинному экземпляру для каждой Стороны, и скреплен фирменными печатями Сторон. Оба экземпляра </w:t>
      </w:r>
      <w:r w:rsidR="006823D4" w:rsidRPr="0029051B">
        <w:rPr>
          <w:sz w:val="22"/>
          <w:szCs w:val="22"/>
        </w:rPr>
        <w:t xml:space="preserve">Договора </w:t>
      </w:r>
      <w:r w:rsidRPr="0029051B">
        <w:rPr>
          <w:sz w:val="22"/>
          <w:szCs w:val="22"/>
        </w:rPr>
        <w:t xml:space="preserve">имеют одинаковую юридическую силу. </w:t>
      </w:r>
    </w:p>
    <w:p w:rsidR="00D75ACC" w:rsidRPr="0029051B" w:rsidRDefault="00D75ACC" w:rsidP="0029051B">
      <w:pPr>
        <w:widowControl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10.7. Неотъемлемой частью настоящего </w:t>
      </w:r>
      <w:r w:rsidR="006823D4" w:rsidRPr="0029051B">
        <w:rPr>
          <w:sz w:val="22"/>
          <w:szCs w:val="22"/>
        </w:rPr>
        <w:t>Договора являю</w:t>
      </w:r>
      <w:r w:rsidRPr="0029051B">
        <w:rPr>
          <w:sz w:val="22"/>
          <w:szCs w:val="22"/>
        </w:rPr>
        <w:t>тся следующ</w:t>
      </w:r>
      <w:r w:rsidR="006823D4" w:rsidRPr="0029051B">
        <w:rPr>
          <w:sz w:val="22"/>
          <w:szCs w:val="22"/>
        </w:rPr>
        <w:t>и</w:t>
      </w:r>
      <w:r w:rsidRPr="0029051B">
        <w:rPr>
          <w:sz w:val="22"/>
          <w:szCs w:val="22"/>
        </w:rPr>
        <w:t xml:space="preserve">е </w:t>
      </w:r>
      <w:r w:rsidR="006823D4" w:rsidRPr="0029051B">
        <w:rPr>
          <w:sz w:val="22"/>
          <w:szCs w:val="22"/>
        </w:rPr>
        <w:t>п</w:t>
      </w:r>
      <w:r w:rsidRPr="0029051B">
        <w:rPr>
          <w:sz w:val="22"/>
          <w:szCs w:val="22"/>
        </w:rPr>
        <w:t>риложени</w:t>
      </w:r>
      <w:r w:rsidR="006823D4" w:rsidRPr="0029051B">
        <w:rPr>
          <w:sz w:val="22"/>
          <w:szCs w:val="22"/>
        </w:rPr>
        <w:t>я</w:t>
      </w:r>
      <w:r w:rsidRPr="0029051B">
        <w:rPr>
          <w:sz w:val="22"/>
          <w:szCs w:val="22"/>
        </w:rPr>
        <w:t>:</w:t>
      </w:r>
    </w:p>
    <w:p w:rsidR="00D75ACC" w:rsidRPr="0029051B" w:rsidRDefault="00D75ACC" w:rsidP="0029051B">
      <w:pPr>
        <w:pStyle w:val="Style3"/>
        <w:spacing w:after="0" w:line="240" w:lineRule="auto"/>
        <w:ind w:left="0" w:firstLine="709"/>
        <w:jc w:val="both"/>
        <w:rPr>
          <w:noProof w:val="0"/>
          <w:color w:val="auto"/>
          <w:sz w:val="22"/>
          <w:szCs w:val="22"/>
        </w:rPr>
      </w:pPr>
      <w:r w:rsidRPr="0029051B">
        <w:rPr>
          <w:noProof w:val="0"/>
          <w:color w:val="auto"/>
          <w:sz w:val="22"/>
          <w:szCs w:val="22"/>
        </w:rPr>
        <w:t>- Приложение №  1- Техническое задание.</w:t>
      </w:r>
    </w:p>
    <w:p w:rsidR="00D75ACC" w:rsidRPr="0029051B" w:rsidRDefault="00D75ACC" w:rsidP="0029051B">
      <w:pPr>
        <w:pStyle w:val="Style3"/>
        <w:spacing w:after="0" w:line="240" w:lineRule="auto"/>
        <w:ind w:left="0" w:firstLine="709"/>
        <w:jc w:val="both"/>
        <w:rPr>
          <w:noProof w:val="0"/>
          <w:color w:val="auto"/>
          <w:sz w:val="22"/>
          <w:szCs w:val="22"/>
        </w:rPr>
      </w:pPr>
      <w:r w:rsidRPr="0029051B">
        <w:rPr>
          <w:noProof w:val="0"/>
          <w:color w:val="auto"/>
          <w:sz w:val="22"/>
          <w:szCs w:val="22"/>
        </w:rPr>
        <w:t>- Приложение №  2- Спецификация.</w:t>
      </w:r>
    </w:p>
    <w:p w:rsidR="00D75ACC" w:rsidRPr="0029051B" w:rsidRDefault="00D75ACC" w:rsidP="0029051B">
      <w:pPr>
        <w:pStyle w:val="Style3"/>
        <w:spacing w:after="0" w:line="240" w:lineRule="auto"/>
        <w:ind w:left="0" w:firstLine="709"/>
        <w:jc w:val="both"/>
        <w:rPr>
          <w:noProof w:val="0"/>
          <w:color w:val="auto"/>
          <w:sz w:val="22"/>
          <w:szCs w:val="22"/>
        </w:rPr>
      </w:pPr>
      <w:r w:rsidRPr="0029051B">
        <w:rPr>
          <w:noProof w:val="0"/>
          <w:color w:val="auto"/>
          <w:sz w:val="22"/>
          <w:szCs w:val="22"/>
        </w:rPr>
        <w:t>- Приложение № 3 – Условия гарантийных обязательств.</w:t>
      </w:r>
    </w:p>
    <w:p w:rsidR="00D75ACC" w:rsidRPr="0029051B" w:rsidRDefault="00D75ACC" w:rsidP="0029051B">
      <w:pPr>
        <w:pStyle w:val="Style3"/>
        <w:spacing w:after="0" w:line="240" w:lineRule="auto"/>
        <w:ind w:left="0" w:firstLine="709"/>
        <w:jc w:val="both"/>
        <w:rPr>
          <w:noProof w:val="0"/>
          <w:color w:val="auto"/>
          <w:sz w:val="22"/>
          <w:szCs w:val="22"/>
        </w:rPr>
      </w:pPr>
    </w:p>
    <w:p w:rsidR="00D75ACC" w:rsidRDefault="00D75ACC" w:rsidP="0029051B">
      <w:p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>11. ЮРИДИЧЕСКИЕ АДРЕСА И РЕКВИЗИТЫ СТОРОН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29051B" w:rsidTr="0029051B">
        <w:tc>
          <w:tcPr>
            <w:tcW w:w="4952" w:type="dxa"/>
          </w:tcPr>
          <w:p w:rsidR="0029051B" w:rsidRPr="0029051B" w:rsidRDefault="0029051B" w:rsidP="0029051B">
            <w:pPr>
              <w:snapToGrid w:val="0"/>
              <w:ind w:firstLine="709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ПОСТАВЩИК:</w:t>
            </w:r>
          </w:p>
          <w:p w:rsidR="0029051B" w:rsidRPr="0029051B" w:rsidRDefault="0029051B" w:rsidP="0029051B">
            <w:pPr>
              <w:snapToGrid w:val="0"/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9051B" w:rsidRDefault="0029051B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9051B" w:rsidRPr="0029051B" w:rsidRDefault="0029051B" w:rsidP="0029051B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29051B" w:rsidRPr="0029051B" w:rsidRDefault="0029051B" w:rsidP="0029051B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9051B">
              <w:rPr>
                <w:b/>
                <w:bCs/>
                <w:color w:val="000000"/>
                <w:sz w:val="22"/>
                <w:szCs w:val="22"/>
              </w:rPr>
              <w:t>__________________</w:t>
            </w:r>
          </w:p>
          <w:p w:rsidR="0029051B" w:rsidRPr="0029051B" w:rsidRDefault="0029051B" w:rsidP="0029051B">
            <w:pPr>
              <w:jc w:val="both"/>
              <w:rPr>
                <w:b/>
                <w:sz w:val="22"/>
                <w:szCs w:val="22"/>
              </w:rPr>
            </w:pPr>
          </w:p>
          <w:p w:rsidR="0029051B" w:rsidRDefault="0029051B" w:rsidP="0029051B">
            <w:pPr>
              <w:rPr>
                <w:b/>
                <w:bCs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________________/</w:t>
            </w:r>
            <w:r w:rsidRPr="0029051B">
              <w:rPr>
                <w:sz w:val="22"/>
                <w:szCs w:val="22"/>
              </w:rPr>
              <w:t xml:space="preserve"> </w:t>
            </w:r>
            <w:r w:rsidRPr="0029051B">
              <w:rPr>
                <w:b/>
                <w:sz w:val="22"/>
                <w:szCs w:val="22"/>
              </w:rPr>
              <w:t>_______________/</w:t>
            </w:r>
          </w:p>
        </w:tc>
        <w:tc>
          <w:tcPr>
            <w:tcW w:w="4953" w:type="dxa"/>
          </w:tcPr>
          <w:p w:rsidR="0029051B" w:rsidRPr="0029051B" w:rsidRDefault="0029051B" w:rsidP="0029051B">
            <w:pPr>
              <w:snapToGrid w:val="0"/>
              <w:ind w:left="352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ПОКУПАТЕЛЬ:</w:t>
            </w:r>
          </w:p>
          <w:p w:rsidR="0029051B" w:rsidRPr="0029051B" w:rsidRDefault="0029051B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29051B" w:rsidRPr="0029051B" w:rsidRDefault="0029051B" w:rsidP="0029051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ОАО «АТЭК»</w:t>
            </w:r>
          </w:p>
          <w:p w:rsidR="0029051B" w:rsidRPr="0029051B" w:rsidRDefault="0029051B" w:rsidP="002905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9051B">
              <w:rPr>
                <w:sz w:val="22"/>
                <w:szCs w:val="22"/>
              </w:rPr>
              <w:t xml:space="preserve">Юридический адрес: 350000, г. Краснодар, ул. </w:t>
            </w:r>
            <w:proofErr w:type="gramStart"/>
            <w:r w:rsidRPr="0029051B">
              <w:rPr>
                <w:sz w:val="22"/>
                <w:szCs w:val="22"/>
              </w:rPr>
              <w:t>Длинная</w:t>
            </w:r>
            <w:proofErr w:type="gramEnd"/>
            <w:r w:rsidRPr="0029051B">
              <w:rPr>
                <w:sz w:val="22"/>
                <w:szCs w:val="22"/>
              </w:rPr>
              <w:t>, 120.</w:t>
            </w:r>
          </w:p>
          <w:p w:rsidR="0029051B" w:rsidRPr="0029051B" w:rsidRDefault="0029051B" w:rsidP="002905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9051B">
              <w:rPr>
                <w:sz w:val="22"/>
                <w:szCs w:val="22"/>
              </w:rPr>
              <w:t>Почтовый адрес: 350058, г. Краснодар, ул. Селезнева, 199.</w:t>
            </w:r>
          </w:p>
          <w:p w:rsidR="0029051B" w:rsidRPr="0029051B" w:rsidRDefault="0029051B" w:rsidP="0029051B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9051B">
              <w:rPr>
                <w:rFonts w:eastAsiaTheme="minorHAnsi"/>
                <w:sz w:val="22"/>
                <w:szCs w:val="22"/>
                <w:lang w:eastAsia="en-US"/>
              </w:rPr>
              <w:t>ИНН 2312054894, КПП 231001001</w:t>
            </w:r>
          </w:p>
          <w:p w:rsidR="0029051B" w:rsidRPr="0029051B" w:rsidRDefault="0029051B" w:rsidP="0029051B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 w:rsidRPr="0029051B">
              <w:rPr>
                <w:rFonts w:eastAsiaTheme="minorHAnsi"/>
                <w:sz w:val="22"/>
                <w:szCs w:val="22"/>
                <w:lang w:eastAsia="en-US"/>
              </w:rPr>
              <w:t>Р</w:t>
            </w:r>
            <w:proofErr w:type="gramEnd"/>
            <w:r w:rsidRPr="0029051B">
              <w:rPr>
                <w:rFonts w:eastAsiaTheme="minorHAnsi"/>
                <w:sz w:val="22"/>
                <w:szCs w:val="22"/>
                <w:lang w:eastAsia="en-US"/>
              </w:rPr>
              <w:t>/с 40702810900020002551</w:t>
            </w:r>
          </w:p>
          <w:p w:rsidR="0029051B" w:rsidRPr="0029051B" w:rsidRDefault="0029051B" w:rsidP="0029051B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9051B">
              <w:rPr>
                <w:rFonts w:eastAsiaTheme="minorHAnsi"/>
                <w:sz w:val="22"/>
                <w:szCs w:val="22"/>
                <w:lang w:eastAsia="en-US"/>
              </w:rPr>
              <w:t>К/с 30101810800000000750</w:t>
            </w:r>
          </w:p>
          <w:p w:rsidR="0029051B" w:rsidRPr="0029051B" w:rsidRDefault="0029051B" w:rsidP="0029051B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9051B">
              <w:rPr>
                <w:rFonts w:eastAsiaTheme="minorHAnsi"/>
                <w:sz w:val="22"/>
                <w:szCs w:val="22"/>
                <w:lang w:eastAsia="en-US"/>
              </w:rPr>
              <w:t>в ООО КБ «ГТ БАНК» г. МАЙКОП</w:t>
            </w:r>
          </w:p>
          <w:p w:rsidR="0029051B" w:rsidRPr="0029051B" w:rsidRDefault="0029051B" w:rsidP="0029051B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9051B">
              <w:rPr>
                <w:rFonts w:eastAsiaTheme="minorHAnsi"/>
                <w:sz w:val="22"/>
                <w:szCs w:val="22"/>
                <w:lang w:eastAsia="en-US"/>
              </w:rPr>
              <w:t>БИК 047908750</w:t>
            </w:r>
          </w:p>
          <w:p w:rsidR="0029051B" w:rsidRPr="0029051B" w:rsidRDefault="0029051B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Генеральный директор</w:t>
            </w:r>
          </w:p>
          <w:p w:rsidR="0029051B" w:rsidRPr="0029051B" w:rsidRDefault="0029051B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______________________/Пучков А.А./</w:t>
            </w:r>
          </w:p>
          <w:p w:rsidR="0029051B" w:rsidRDefault="0029051B" w:rsidP="0029051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29051B" w:rsidRPr="0029051B" w:rsidRDefault="0029051B" w:rsidP="0029051B">
      <w:p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p w:rsidR="00D75ACC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P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6823D4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  <w:r w:rsidRPr="0029051B">
        <w:rPr>
          <w:sz w:val="22"/>
          <w:szCs w:val="22"/>
        </w:rPr>
        <w:lastRenderedPageBreak/>
        <w:t xml:space="preserve">Приложение № 1 к Договору </w:t>
      </w:r>
      <w:r w:rsidR="00D75ACC" w:rsidRPr="0029051B">
        <w:rPr>
          <w:sz w:val="22"/>
          <w:szCs w:val="22"/>
        </w:rPr>
        <w:t xml:space="preserve"> </w:t>
      </w: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№ ________ от «__» ____ 2015 г.</w:t>
      </w: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center"/>
        <w:rPr>
          <w:b/>
          <w:sz w:val="22"/>
          <w:szCs w:val="22"/>
        </w:rPr>
      </w:pPr>
      <w:r w:rsidRPr="0029051B">
        <w:rPr>
          <w:b/>
          <w:sz w:val="22"/>
          <w:szCs w:val="22"/>
        </w:rPr>
        <w:t>Техническое задание</w:t>
      </w: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spacing w:after="0" w:line="240" w:lineRule="auto"/>
        <w:jc w:val="center"/>
        <w:rPr>
          <w:b/>
          <w:bCs/>
          <w:sz w:val="22"/>
          <w:szCs w:val="22"/>
        </w:rPr>
      </w:pPr>
      <w:r w:rsidRPr="0029051B">
        <w:rPr>
          <w:b/>
          <w:bCs/>
          <w:sz w:val="22"/>
          <w:szCs w:val="22"/>
        </w:rPr>
        <w:t>ПОДПИСИ СТОРОН:</w:t>
      </w:r>
    </w:p>
    <w:p w:rsidR="006823D4" w:rsidRPr="0029051B" w:rsidRDefault="006823D4" w:rsidP="0029051B">
      <w:pPr>
        <w:shd w:val="clear" w:color="auto" w:fill="FFFFFF"/>
        <w:spacing w:after="0" w:line="240" w:lineRule="auto"/>
        <w:jc w:val="both"/>
        <w:rPr>
          <w:b/>
          <w:bCs/>
          <w:sz w:val="22"/>
          <w:szCs w:val="22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0"/>
        <w:gridCol w:w="5253"/>
      </w:tblGrid>
      <w:tr w:rsidR="006823D4" w:rsidRPr="0029051B" w:rsidTr="00242EED">
        <w:trPr>
          <w:trHeight w:val="9075"/>
        </w:trPr>
        <w:tc>
          <w:tcPr>
            <w:tcW w:w="4670" w:type="dxa"/>
            <w:shd w:val="clear" w:color="auto" w:fill="auto"/>
          </w:tcPr>
          <w:p w:rsidR="006823D4" w:rsidRPr="0029051B" w:rsidRDefault="006823D4" w:rsidP="0029051B">
            <w:pPr>
              <w:snapToGrid w:val="0"/>
              <w:spacing w:after="0" w:line="24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ПОСТАВЩИК:</w:t>
            </w: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6823D4" w:rsidRPr="0029051B" w:rsidRDefault="006823D4" w:rsidP="0029051B">
            <w:pPr>
              <w:spacing w:after="0" w:line="240" w:lineRule="auto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6823D4" w:rsidRPr="0029051B" w:rsidRDefault="006823D4" w:rsidP="0029051B">
            <w:pPr>
              <w:spacing w:after="0" w:line="240" w:lineRule="auto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9051B">
              <w:rPr>
                <w:b/>
                <w:bCs/>
                <w:color w:val="000000"/>
                <w:sz w:val="22"/>
                <w:szCs w:val="22"/>
              </w:rPr>
              <w:t>__________________</w:t>
            </w:r>
          </w:p>
          <w:p w:rsidR="006823D4" w:rsidRPr="0029051B" w:rsidRDefault="006823D4" w:rsidP="0029051B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________________/</w:t>
            </w:r>
            <w:r w:rsidRPr="0029051B">
              <w:rPr>
                <w:sz w:val="22"/>
                <w:szCs w:val="22"/>
              </w:rPr>
              <w:t xml:space="preserve"> </w:t>
            </w:r>
            <w:r w:rsidRPr="0029051B">
              <w:rPr>
                <w:b/>
                <w:sz w:val="22"/>
                <w:szCs w:val="22"/>
              </w:rPr>
              <w:t>_______________/</w:t>
            </w:r>
          </w:p>
        </w:tc>
        <w:tc>
          <w:tcPr>
            <w:tcW w:w="5253" w:type="dxa"/>
            <w:shd w:val="clear" w:color="auto" w:fill="auto"/>
          </w:tcPr>
          <w:p w:rsidR="006823D4" w:rsidRPr="0029051B" w:rsidRDefault="006823D4" w:rsidP="0029051B">
            <w:pPr>
              <w:snapToGrid w:val="0"/>
              <w:spacing w:after="0" w:line="240" w:lineRule="auto"/>
              <w:ind w:left="352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ПОКУПАТЕЛЬ:</w:t>
            </w: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6823D4" w:rsidRPr="0029051B" w:rsidRDefault="006823D4" w:rsidP="00290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ОАО «АТЭК»</w:t>
            </w: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Генеральный директор</w:t>
            </w: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______________________/Пучков А.А./</w:t>
            </w: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6823D4" w:rsidRPr="0029051B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6823D4" w:rsidRDefault="006823D4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29051B" w:rsidRDefault="0029051B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29051B" w:rsidRDefault="0029051B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29051B" w:rsidRDefault="0029051B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29051B" w:rsidRDefault="0029051B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29051B" w:rsidRDefault="0029051B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29051B" w:rsidRDefault="0029051B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29051B" w:rsidRDefault="0029051B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29051B" w:rsidRDefault="0029051B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29051B" w:rsidRDefault="0029051B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29051B" w:rsidRDefault="0029051B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:rsidR="0029051B" w:rsidRPr="0029051B" w:rsidRDefault="0029051B" w:rsidP="0029051B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6823D4" w:rsidRPr="0029051B" w:rsidRDefault="006823D4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29051B" w:rsidRDefault="0029051B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  <w:r w:rsidRPr="0029051B">
        <w:rPr>
          <w:sz w:val="22"/>
          <w:szCs w:val="22"/>
        </w:rPr>
        <w:lastRenderedPageBreak/>
        <w:t>Приложение № 2</w:t>
      </w:r>
      <w:r w:rsidR="006823D4" w:rsidRPr="0029051B">
        <w:rPr>
          <w:sz w:val="22"/>
          <w:szCs w:val="22"/>
        </w:rPr>
        <w:t xml:space="preserve"> к Договору </w:t>
      </w: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№ ________ от «__» ____ 2015 г.</w:t>
      </w: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center"/>
        <w:rPr>
          <w:b/>
          <w:sz w:val="22"/>
          <w:szCs w:val="22"/>
        </w:rPr>
      </w:pPr>
      <w:r w:rsidRPr="0029051B">
        <w:rPr>
          <w:b/>
          <w:sz w:val="22"/>
          <w:szCs w:val="22"/>
        </w:rPr>
        <w:t>Спецификация</w:t>
      </w: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center"/>
        <w:rPr>
          <w:b/>
          <w:sz w:val="22"/>
          <w:szCs w:val="22"/>
        </w:rPr>
      </w:pPr>
      <w:r w:rsidRPr="0029051B">
        <w:rPr>
          <w:b/>
          <w:sz w:val="22"/>
          <w:szCs w:val="22"/>
        </w:rPr>
        <w:t>(заполняется победителем в открытом аукционе в электронной форме)</w:t>
      </w: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center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2023"/>
        <w:gridCol w:w="2389"/>
        <w:gridCol w:w="1761"/>
        <w:gridCol w:w="1280"/>
        <w:gridCol w:w="1392"/>
        <w:gridCol w:w="1231"/>
      </w:tblGrid>
      <w:tr w:rsidR="00D75ACC" w:rsidRPr="0029051B" w:rsidTr="00CD591E">
        <w:tc>
          <w:tcPr>
            <w:tcW w:w="567" w:type="dxa"/>
            <w:shd w:val="clear" w:color="auto" w:fill="auto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29051B">
              <w:rPr>
                <w:b/>
                <w:sz w:val="22"/>
                <w:szCs w:val="22"/>
              </w:rPr>
              <w:t>п</w:t>
            </w:r>
            <w:proofErr w:type="gramEnd"/>
            <w:r w:rsidRPr="0029051B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180" w:type="dxa"/>
            <w:shd w:val="clear" w:color="auto" w:fill="auto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2192" w:type="dxa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b/>
                <w:sz w:val="22"/>
                <w:szCs w:val="22"/>
                <w:lang w:val="en-US"/>
              </w:rPr>
            </w:pPr>
            <w:r w:rsidRPr="0029051B">
              <w:rPr>
                <w:b/>
                <w:sz w:val="22"/>
                <w:szCs w:val="22"/>
              </w:rPr>
              <w:t>Идентификационный номер (</w:t>
            </w:r>
            <w:r w:rsidRPr="0029051B">
              <w:rPr>
                <w:b/>
                <w:sz w:val="22"/>
                <w:szCs w:val="22"/>
                <w:lang w:val="en-US"/>
              </w:rPr>
              <w:t>VIN)</w:t>
            </w:r>
          </w:p>
        </w:tc>
        <w:tc>
          <w:tcPr>
            <w:tcW w:w="1735" w:type="dxa"/>
            <w:shd w:val="clear" w:color="auto" w:fill="auto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Страна происхождения</w:t>
            </w:r>
          </w:p>
        </w:tc>
        <w:tc>
          <w:tcPr>
            <w:tcW w:w="1284" w:type="dxa"/>
            <w:shd w:val="clear" w:color="auto" w:fill="auto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Ед. измерения</w:t>
            </w:r>
          </w:p>
        </w:tc>
        <w:tc>
          <w:tcPr>
            <w:tcW w:w="1286" w:type="dxa"/>
            <w:shd w:val="clear" w:color="auto" w:fill="auto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Количество</w:t>
            </w:r>
          </w:p>
        </w:tc>
        <w:tc>
          <w:tcPr>
            <w:tcW w:w="1388" w:type="dxa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 xml:space="preserve">Цена товара в </w:t>
            </w:r>
            <w:proofErr w:type="spellStart"/>
            <w:r w:rsidRPr="0029051B">
              <w:rPr>
                <w:b/>
                <w:sz w:val="22"/>
                <w:szCs w:val="22"/>
              </w:rPr>
              <w:t>т.ч</w:t>
            </w:r>
            <w:proofErr w:type="spellEnd"/>
            <w:r w:rsidRPr="0029051B">
              <w:rPr>
                <w:b/>
                <w:sz w:val="22"/>
                <w:szCs w:val="22"/>
              </w:rPr>
              <w:t>. НДС 18%</w:t>
            </w:r>
          </w:p>
        </w:tc>
      </w:tr>
      <w:tr w:rsidR="00D75ACC" w:rsidRPr="0029051B" w:rsidTr="00CD591E">
        <w:tc>
          <w:tcPr>
            <w:tcW w:w="567" w:type="dxa"/>
            <w:shd w:val="clear" w:color="auto" w:fill="auto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80" w:type="dxa"/>
            <w:shd w:val="clear" w:color="auto" w:fill="auto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92" w:type="dxa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735" w:type="dxa"/>
            <w:shd w:val="clear" w:color="auto" w:fill="auto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84" w:type="dxa"/>
            <w:shd w:val="clear" w:color="auto" w:fill="auto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</w:tcPr>
          <w:p w:rsidR="00D75ACC" w:rsidRPr="0029051B" w:rsidRDefault="00D75ACC" w:rsidP="0029051B">
            <w:pPr>
              <w:tabs>
                <w:tab w:val="left" w:pos="1020"/>
                <w:tab w:val="left" w:pos="2175"/>
                <w:tab w:val="left" w:pos="8625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</w:tbl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Комплектация:</w:t>
      </w: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</w:p>
    <w:p w:rsidR="002825C0" w:rsidRPr="0029051B" w:rsidRDefault="002825C0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ПОДПИСИ СТОРОН</w:t>
      </w:r>
    </w:p>
    <w:p w:rsidR="002825C0" w:rsidRPr="0029051B" w:rsidRDefault="002825C0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2825C0" w:rsidRPr="0029051B" w:rsidTr="002825C0">
        <w:tc>
          <w:tcPr>
            <w:tcW w:w="4952" w:type="dxa"/>
          </w:tcPr>
          <w:p w:rsidR="002825C0" w:rsidRPr="0029051B" w:rsidRDefault="002825C0" w:rsidP="0029051B">
            <w:pPr>
              <w:snapToGrid w:val="0"/>
              <w:ind w:firstLine="709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ПОСТАВЩИК:</w:t>
            </w:r>
          </w:p>
          <w:p w:rsidR="002825C0" w:rsidRPr="0029051B" w:rsidRDefault="002825C0" w:rsidP="0029051B">
            <w:pPr>
              <w:snapToGrid w:val="0"/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825C0" w:rsidRPr="0029051B" w:rsidRDefault="002825C0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825C0" w:rsidRPr="0029051B" w:rsidRDefault="002825C0" w:rsidP="0029051B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2825C0" w:rsidRPr="0029051B" w:rsidRDefault="002825C0" w:rsidP="0029051B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9051B">
              <w:rPr>
                <w:b/>
                <w:bCs/>
                <w:color w:val="000000"/>
                <w:sz w:val="22"/>
                <w:szCs w:val="22"/>
              </w:rPr>
              <w:t>________________</w:t>
            </w:r>
          </w:p>
          <w:p w:rsidR="002825C0" w:rsidRPr="0029051B" w:rsidRDefault="002825C0" w:rsidP="0029051B">
            <w:pPr>
              <w:jc w:val="both"/>
              <w:rPr>
                <w:b/>
                <w:sz w:val="22"/>
                <w:szCs w:val="22"/>
              </w:rPr>
            </w:pPr>
          </w:p>
          <w:p w:rsidR="002825C0" w:rsidRPr="0029051B" w:rsidRDefault="002825C0" w:rsidP="0029051B">
            <w:pPr>
              <w:tabs>
                <w:tab w:val="left" w:pos="1020"/>
                <w:tab w:val="left" w:pos="2175"/>
                <w:tab w:val="left" w:pos="8625"/>
              </w:tabs>
              <w:jc w:val="both"/>
              <w:rPr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________________/</w:t>
            </w:r>
            <w:r w:rsidRPr="0029051B">
              <w:rPr>
                <w:sz w:val="22"/>
                <w:szCs w:val="22"/>
              </w:rPr>
              <w:t xml:space="preserve"> </w:t>
            </w:r>
            <w:r w:rsidRPr="0029051B">
              <w:rPr>
                <w:b/>
                <w:sz w:val="22"/>
                <w:szCs w:val="22"/>
              </w:rPr>
              <w:t>_______________/</w:t>
            </w:r>
          </w:p>
        </w:tc>
        <w:tc>
          <w:tcPr>
            <w:tcW w:w="4953" w:type="dxa"/>
          </w:tcPr>
          <w:p w:rsidR="002825C0" w:rsidRPr="0029051B" w:rsidRDefault="002825C0" w:rsidP="0029051B">
            <w:pPr>
              <w:snapToGrid w:val="0"/>
              <w:ind w:left="352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ПОКУПАТЕЛЬ:</w:t>
            </w:r>
          </w:p>
          <w:p w:rsidR="002825C0" w:rsidRPr="0029051B" w:rsidRDefault="002825C0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2825C0" w:rsidRPr="0029051B" w:rsidRDefault="002825C0" w:rsidP="0029051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ОАО «АТЭК»</w:t>
            </w:r>
          </w:p>
          <w:p w:rsidR="002825C0" w:rsidRPr="0029051B" w:rsidRDefault="002825C0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2825C0" w:rsidRPr="0029051B" w:rsidRDefault="002825C0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Генеральный директор</w:t>
            </w:r>
          </w:p>
          <w:p w:rsidR="002825C0" w:rsidRPr="0029051B" w:rsidRDefault="002825C0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2825C0" w:rsidRPr="0029051B" w:rsidRDefault="002825C0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______________________/Пучков А.А./</w:t>
            </w:r>
          </w:p>
          <w:p w:rsidR="002825C0" w:rsidRPr="0029051B" w:rsidRDefault="002825C0" w:rsidP="0029051B">
            <w:pPr>
              <w:tabs>
                <w:tab w:val="left" w:pos="1020"/>
                <w:tab w:val="left" w:pos="2175"/>
                <w:tab w:val="left" w:pos="8625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2825C0" w:rsidRPr="0029051B" w:rsidRDefault="002825C0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jc w:val="both"/>
        <w:rPr>
          <w:sz w:val="22"/>
          <w:szCs w:val="22"/>
        </w:rPr>
      </w:pPr>
    </w:p>
    <w:p w:rsidR="00D75ACC" w:rsidRPr="0029051B" w:rsidRDefault="00D75ACC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9051B" w:rsidRDefault="0029051B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9051B" w:rsidRDefault="0029051B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9051B" w:rsidRPr="0029051B" w:rsidRDefault="0029051B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825C0" w:rsidRPr="0029051B" w:rsidRDefault="002825C0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6823D4" w:rsidRPr="0029051B" w:rsidRDefault="006823D4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  <w:r w:rsidRPr="0029051B">
        <w:rPr>
          <w:sz w:val="22"/>
          <w:szCs w:val="22"/>
        </w:rPr>
        <w:lastRenderedPageBreak/>
        <w:t xml:space="preserve">Приложение № 3 к </w:t>
      </w:r>
      <w:r w:rsidR="002825C0" w:rsidRPr="0029051B">
        <w:rPr>
          <w:sz w:val="22"/>
          <w:szCs w:val="22"/>
        </w:rPr>
        <w:t xml:space="preserve">Договору </w:t>
      </w: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№ ________ от «__» ____ 2015 г.</w:t>
      </w:r>
    </w:p>
    <w:p w:rsidR="00D75ACC" w:rsidRPr="0029051B" w:rsidRDefault="00D75ACC" w:rsidP="0029051B">
      <w:pPr>
        <w:spacing w:after="0" w:line="240" w:lineRule="auto"/>
        <w:jc w:val="both"/>
        <w:rPr>
          <w:sz w:val="22"/>
          <w:szCs w:val="22"/>
        </w:rPr>
      </w:pPr>
    </w:p>
    <w:p w:rsidR="00D75ACC" w:rsidRPr="0029051B" w:rsidRDefault="00D75ACC" w:rsidP="0029051B">
      <w:pPr>
        <w:spacing w:after="0" w:line="240" w:lineRule="auto"/>
        <w:jc w:val="both"/>
        <w:rPr>
          <w:sz w:val="22"/>
          <w:szCs w:val="22"/>
        </w:rPr>
      </w:pPr>
    </w:p>
    <w:p w:rsidR="00D75ACC" w:rsidRPr="0029051B" w:rsidRDefault="00D75ACC" w:rsidP="0029051B">
      <w:pPr>
        <w:spacing w:after="0" w:line="240" w:lineRule="auto"/>
        <w:jc w:val="center"/>
        <w:rPr>
          <w:b/>
          <w:sz w:val="22"/>
          <w:szCs w:val="22"/>
        </w:rPr>
      </w:pPr>
      <w:r w:rsidRPr="0029051B">
        <w:rPr>
          <w:b/>
          <w:sz w:val="22"/>
          <w:szCs w:val="22"/>
        </w:rPr>
        <w:t>Условия гарантийных обязательств</w:t>
      </w:r>
    </w:p>
    <w:p w:rsidR="00D75ACC" w:rsidRPr="0029051B" w:rsidRDefault="00D75ACC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9051B" w:rsidRPr="0029051B" w:rsidRDefault="00D75ACC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1.1. </w:t>
      </w:r>
      <w:r w:rsidR="0029051B" w:rsidRPr="0029051B">
        <w:rPr>
          <w:sz w:val="22"/>
          <w:szCs w:val="22"/>
        </w:rPr>
        <w:t>Общий гарантийный срок для легковых и внедорожных автомобилей «Мерседес-</w:t>
      </w:r>
      <w:proofErr w:type="spellStart"/>
      <w:r w:rsidR="0029051B" w:rsidRPr="0029051B">
        <w:rPr>
          <w:sz w:val="22"/>
          <w:szCs w:val="22"/>
        </w:rPr>
        <w:t>Бенц</w:t>
      </w:r>
      <w:proofErr w:type="spellEnd"/>
      <w:r w:rsidR="0029051B" w:rsidRPr="0029051B">
        <w:rPr>
          <w:sz w:val="22"/>
          <w:szCs w:val="22"/>
        </w:rPr>
        <w:t xml:space="preserve">» и «смарт» составляет 2 (два) года. Этот срок действует без ограничения пробега </w:t>
      </w:r>
      <w:proofErr w:type="gramStart"/>
      <w:r w:rsidR="0029051B" w:rsidRPr="0029051B">
        <w:rPr>
          <w:sz w:val="22"/>
          <w:szCs w:val="22"/>
        </w:rPr>
        <w:t>с даты передачи</w:t>
      </w:r>
      <w:proofErr w:type="gramEnd"/>
      <w:r w:rsidR="0029051B" w:rsidRPr="0029051B">
        <w:rPr>
          <w:sz w:val="22"/>
          <w:szCs w:val="22"/>
        </w:rPr>
        <w:t xml:space="preserve"> нового Автомобиля первому покупателю или с даты первой регистрации Автомобиля в органах ГИБДД в зависимости от того, какое событие наступило ранее.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1.2. Общий гарантийный срок для малотоннажных автомобилей «Мерседес-</w:t>
      </w:r>
      <w:proofErr w:type="spellStart"/>
      <w:r w:rsidRPr="0029051B">
        <w:rPr>
          <w:sz w:val="22"/>
          <w:szCs w:val="22"/>
        </w:rPr>
        <w:t>Бенц</w:t>
      </w:r>
      <w:proofErr w:type="spellEnd"/>
      <w:r w:rsidRPr="0029051B">
        <w:rPr>
          <w:sz w:val="22"/>
          <w:szCs w:val="22"/>
        </w:rPr>
        <w:t xml:space="preserve">» (включая </w:t>
      </w:r>
      <w:proofErr w:type="spellStart"/>
      <w:r w:rsidRPr="0029051B">
        <w:rPr>
          <w:sz w:val="22"/>
          <w:szCs w:val="22"/>
        </w:rPr>
        <w:t>Vito</w:t>
      </w:r>
      <w:proofErr w:type="spellEnd"/>
      <w:r w:rsidRPr="0029051B">
        <w:rPr>
          <w:sz w:val="22"/>
          <w:szCs w:val="22"/>
        </w:rPr>
        <w:t xml:space="preserve">, </w:t>
      </w:r>
      <w:proofErr w:type="spellStart"/>
      <w:r w:rsidRPr="0029051B">
        <w:rPr>
          <w:sz w:val="22"/>
          <w:szCs w:val="22"/>
        </w:rPr>
        <w:t>Viano</w:t>
      </w:r>
      <w:proofErr w:type="spellEnd"/>
      <w:r w:rsidRPr="0029051B">
        <w:rPr>
          <w:sz w:val="22"/>
          <w:szCs w:val="22"/>
        </w:rPr>
        <w:t xml:space="preserve">, V-класс и </w:t>
      </w:r>
      <w:proofErr w:type="spellStart"/>
      <w:r w:rsidRPr="0029051B">
        <w:rPr>
          <w:sz w:val="22"/>
          <w:szCs w:val="22"/>
        </w:rPr>
        <w:t>Citan</w:t>
      </w:r>
      <w:proofErr w:type="spellEnd"/>
      <w:r w:rsidRPr="0029051B">
        <w:rPr>
          <w:sz w:val="22"/>
          <w:szCs w:val="22"/>
        </w:rPr>
        <w:t xml:space="preserve">) составляет 2 (два) года или 200 000 (двести тысяч) км пробега в зависимости от того, что наступит ранее. Срок действует </w:t>
      </w:r>
      <w:proofErr w:type="gramStart"/>
      <w:r w:rsidRPr="0029051B">
        <w:rPr>
          <w:sz w:val="22"/>
          <w:szCs w:val="22"/>
        </w:rPr>
        <w:t>с даты передачи</w:t>
      </w:r>
      <w:proofErr w:type="gramEnd"/>
      <w:r w:rsidRPr="0029051B">
        <w:rPr>
          <w:sz w:val="22"/>
          <w:szCs w:val="22"/>
        </w:rPr>
        <w:t xml:space="preserve"> нового Автомобиля первому покупателю или с даты первой регистрации Автомобиля в органах ГИБДД в зависимости от того, какое событие наступило ранее.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На отдельные виды Транспортных средств гарантийный срок может быть сокращен или ограничен иным образом, что должно быть указано в Договоре купли-продажи. При отсутствии таких указаний, </w:t>
      </w:r>
      <w:proofErr w:type="gramStart"/>
      <w:r w:rsidRPr="0029051B">
        <w:rPr>
          <w:sz w:val="22"/>
          <w:szCs w:val="22"/>
        </w:rPr>
        <w:t>считается</w:t>
      </w:r>
      <w:proofErr w:type="gramEnd"/>
      <w:r w:rsidRPr="0029051B">
        <w:rPr>
          <w:sz w:val="22"/>
          <w:szCs w:val="22"/>
        </w:rPr>
        <w:t xml:space="preserve"> что гарантийный срок исчисляется по правилам, установленным в настоящем разделе.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1.3. Гарантийный срок на запасные части, узлы, детали и агрегаты, замененные в рамках осуществления гарантийных обязательств на новый Автомобиль, истекает вместе с гарантийным сроком на Автомобиль.</w:t>
      </w:r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29051B" w:rsidRPr="0029051B">
        <w:rPr>
          <w:sz w:val="22"/>
          <w:szCs w:val="22"/>
        </w:rPr>
        <w:t>.4. Обязательства Завода-изготовителя в рамках гарантии на новый Автомобиль распространяются исключительно на недостатки (дефекты) в оригинальном объеме поставки (заводская комплектация Автомобиля).</w:t>
      </w:r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1.5</w:t>
      </w:r>
      <w:r w:rsidR="0029051B" w:rsidRPr="0029051B">
        <w:rPr>
          <w:sz w:val="22"/>
          <w:szCs w:val="22"/>
        </w:rPr>
        <w:t xml:space="preserve">. Изменение комплектации нового Автомобиля допускается Заводом-изготовителем при соблюдении условий: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- наличие технологии для выполнения таких изменений в документации Завода-изготовителя и ее соблюдение;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- выполнение работ уполномоченным осуществлять такие изменения авторизованным Сервисными Центрами;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- использование Деталей, подходящих для данного типа Автомобиля;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- внесение соответствующих изменений в карту данных Автомобиля.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При несоблюдении одного из условий изменение комплектации Автомобиля считается несанкционированным.</w:t>
      </w:r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1.6</w:t>
      </w:r>
      <w:r w:rsidR="0029051B" w:rsidRPr="0029051B">
        <w:rPr>
          <w:sz w:val="22"/>
          <w:szCs w:val="22"/>
        </w:rPr>
        <w:t xml:space="preserve">. Запасные детали, замена которых производится в период гарантии на новый Автомобиль на возмездной основе (за счет клиента, страховой компании или иное), исключаются из гарантии на новый Автомобиль. </w:t>
      </w:r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1.7</w:t>
      </w:r>
      <w:r w:rsidR="0029051B" w:rsidRPr="0029051B">
        <w:rPr>
          <w:sz w:val="22"/>
          <w:szCs w:val="22"/>
        </w:rPr>
        <w:t>. Если иное не установлено законодательством, гарантийные обязательства состоят в ремонте Автомобиля или замене неисправных запасных деталей по усмотрению Продавца.</w:t>
      </w:r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1.8</w:t>
      </w:r>
      <w:r w:rsidR="0029051B" w:rsidRPr="0029051B">
        <w:rPr>
          <w:sz w:val="22"/>
          <w:szCs w:val="22"/>
        </w:rPr>
        <w:t>. Затраты на буксировку Автомобиля покрываются только до близлежащего авторизованного сервисного центра и при условии, что они непосредственно связаны с гарантийным случаем и Транспортное средство не способно передвигаться своим ходом, о чем конечный покупатель должен быть проинформирован Продавцом.</w:t>
      </w:r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1.9</w:t>
      </w:r>
      <w:r w:rsidR="0029051B" w:rsidRPr="0029051B">
        <w:rPr>
          <w:sz w:val="22"/>
          <w:szCs w:val="22"/>
        </w:rPr>
        <w:t xml:space="preserve">. Гарантийные обязательства не распространяются на дефекты и повреждения, возникшие </w:t>
      </w:r>
      <w:proofErr w:type="gramStart"/>
      <w:r w:rsidR="0029051B" w:rsidRPr="0029051B">
        <w:rPr>
          <w:sz w:val="22"/>
          <w:szCs w:val="22"/>
        </w:rPr>
        <w:t>вследствие</w:t>
      </w:r>
      <w:proofErr w:type="gramEnd"/>
      <w:r w:rsidR="0029051B" w:rsidRPr="0029051B">
        <w:rPr>
          <w:sz w:val="22"/>
          <w:szCs w:val="22"/>
        </w:rPr>
        <w:t>: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a) дорожно-транспортного происшествия или наступления иного страхового случая (например: пожара, вандализма, падения постороннего предмета и проч.);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б) несанкционированной разборки и ремонта деталей, узлов и агрегатов, а также несанкционированного изменения программного обеспечения, заводских настроек, параметров электронных блоков управления и проч.;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в) изменения мощности, конструкции и/ или типа Автомобиля, включая стороннее бронирование;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lastRenderedPageBreak/>
        <w:t>г) установки и/ или неисправности навесного, дополнительного оборудования или устрой</w:t>
      </w:r>
      <w:proofErr w:type="gramStart"/>
      <w:r w:rsidRPr="0029051B">
        <w:rPr>
          <w:sz w:val="22"/>
          <w:szCs w:val="22"/>
        </w:rPr>
        <w:t>ств ст</w:t>
      </w:r>
      <w:proofErr w:type="gramEnd"/>
      <w:r w:rsidRPr="0029051B">
        <w:rPr>
          <w:sz w:val="22"/>
          <w:szCs w:val="22"/>
        </w:rPr>
        <w:t>ороннего Производителя;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д) проведения сервисного и технического обслуживания или ремонта Автомобилей третьими лицами, официально не уполномоченными Заводом-изготовителем или Импортером (ЗАО «Мерседес-</w:t>
      </w:r>
      <w:proofErr w:type="spellStart"/>
      <w:r w:rsidRPr="0029051B">
        <w:rPr>
          <w:sz w:val="22"/>
          <w:szCs w:val="22"/>
        </w:rPr>
        <w:t>Бенц</w:t>
      </w:r>
      <w:proofErr w:type="spellEnd"/>
      <w:r w:rsidRPr="0029051B">
        <w:rPr>
          <w:sz w:val="22"/>
          <w:szCs w:val="22"/>
        </w:rPr>
        <w:t xml:space="preserve"> </w:t>
      </w:r>
      <w:proofErr w:type="gramStart"/>
      <w:r w:rsidRPr="0029051B">
        <w:rPr>
          <w:sz w:val="22"/>
          <w:szCs w:val="22"/>
        </w:rPr>
        <w:t>РУС</w:t>
      </w:r>
      <w:proofErr w:type="gramEnd"/>
      <w:r w:rsidRPr="0029051B">
        <w:rPr>
          <w:sz w:val="22"/>
          <w:szCs w:val="22"/>
        </w:rPr>
        <w:t>») осуществлять такие виды работ;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е) использования при ремонте Автомобиля деталей, купленных вне официальной дилерской сети, за качество и оригинальность которых Продавец и Завод-изготовитель не могут нести ответственность;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ж) несоблюдения предписаний по уходу и обращению с Автомобилем (Руководства по эксплуатации и Сервисной книжки) или пренебрежения ими;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з) несоблюдения владельцем Автомобиля </w:t>
      </w:r>
      <w:proofErr w:type="gramStart"/>
      <w:r w:rsidRPr="0029051B">
        <w:rPr>
          <w:sz w:val="22"/>
          <w:szCs w:val="22"/>
        </w:rPr>
        <w:t>предписанных</w:t>
      </w:r>
      <w:proofErr w:type="gramEnd"/>
      <w:r w:rsidRPr="0029051B">
        <w:rPr>
          <w:sz w:val="22"/>
          <w:szCs w:val="22"/>
        </w:rPr>
        <w:t xml:space="preserve"> Заводом-изготовителем периодичности и регламента технического обслуживания Автомобиля. Например: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при отклонении от заданного </w:t>
      </w:r>
      <w:proofErr w:type="spellStart"/>
      <w:r w:rsidRPr="0029051B">
        <w:rPr>
          <w:sz w:val="22"/>
          <w:szCs w:val="22"/>
        </w:rPr>
        <w:t>межсервисного</w:t>
      </w:r>
      <w:proofErr w:type="spellEnd"/>
      <w:r w:rsidRPr="0029051B">
        <w:rPr>
          <w:sz w:val="22"/>
          <w:szCs w:val="22"/>
        </w:rPr>
        <w:t xml:space="preserve"> интервала более чем на 10%, если техническое обслуживание выполняется по пробегу, либо более чем на 90 дней, если техническое обслуживание выполняется по сроку (в зависимости от того, что произойдет раньше),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- при несоблюдении предписанных регламентных объемов работ по техническому обслуживанию, включая дополнительные работы в соответствии с сервисным листом (в зависимости от модели автомобиля), с использованием рекомендованных расходных и эксплуатационных материалов;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и) использования Автомобилей не по обычному назначению. Например: для </w:t>
      </w:r>
      <w:proofErr w:type="spellStart"/>
      <w:r w:rsidRPr="0029051B">
        <w:rPr>
          <w:sz w:val="22"/>
          <w:szCs w:val="22"/>
        </w:rPr>
        <w:t>автоспортивных</w:t>
      </w:r>
      <w:proofErr w:type="spellEnd"/>
      <w:r w:rsidRPr="0029051B">
        <w:rPr>
          <w:sz w:val="22"/>
          <w:szCs w:val="22"/>
        </w:rPr>
        <w:t xml:space="preserve"> соревнований; для обучения водителей или в качестве учебного автомобиля; для проведения испытаний и тестов; для езды по дорогам без усовершенствованного дорожного покрытия или по бездорожью. Данное положение также относится к агрессивному стилю вождения (резкий старт и торможение, резкие входы в поворот, необоснованные ускорение и торможение, частые перестроения с одной полосы на другую и проч.);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к) превышения допустимой полной массы Автомобилей, осевых нагрузок, допустимых для Автомобилей полезной нагрузки или грузоподъемности шасси;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л) использования эксплуатационных материалов (масла для двигателей, КПП и гидравлических систем, смазки, охлаждающих жидкостей, жидкости для тормозных систем, консервирующих средств и др.), не разрешенных Продавцом и/или Заводом-изготовителем, а также использование некачественного топлива, которое не соответствует техническим условиям по действующим ГОСТам (ГОСТ </w:t>
      </w:r>
      <w:proofErr w:type="gramStart"/>
      <w:r w:rsidRPr="0029051B">
        <w:rPr>
          <w:sz w:val="22"/>
          <w:szCs w:val="22"/>
        </w:rPr>
        <w:t>Р</w:t>
      </w:r>
      <w:proofErr w:type="gramEnd"/>
      <w:r w:rsidRPr="0029051B">
        <w:rPr>
          <w:sz w:val="22"/>
          <w:szCs w:val="22"/>
        </w:rPr>
        <w:t xml:space="preserve"> 52368-2005 (ЕН590) и ГОСТ Р 51866-2002 (ЕН228), актуальным на момент подписания Договора купли-продажи;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proofErr w:type="gramStart"/>
      <w:r w:rsidRPr="0029051B">
        <w:rPr>
          <w:sz w:val="22"/>
          <w:szCs w:val="22"/>
        </w:rPr>
        <w:t>м) стихийных явлений природы (например, града, камнепада, наводнения и проч.) или воздействия окружающей среды (например, продуктов жизнедеятельности птиц и животных, птичьего помета, дорожных реагентов, песка и щебня, промышленных выбросов и химических отложений, пыли, цветочной пыльцы и сока деревьев, металлической пыли, морской воды, проникновения насекомых/ животных и проч.) и прочих обстоятельств непреодолимой силы.</w:t>
      </w:r>
      <w:proofErr w:type="gramEnd"/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1.10</w:t>
      </w:r>
      <w:r w:rsidR="0029051B" w:rsidRPr="0029051B">
        <w:rPr>
          <w:sz w:val="22"/>
          <w:szCs w:val="22"/>
        </w:rPr>
        <w:t xml:space="preserve">. Гарантийные обязательства не распространяются </w:t>
      </w:r>
      <w:proofErr w:type="gramStart"/>
      <w:r w:rsidR="0029051B" w:rsidRPr="0029051B">
        <w:rPr>
          <w:sz w:val="22"/>
          <w:szCs w:val="22"/>
        </w:rPr>
        <w:t>на</w:t>
      </w:r>
      <w:proofErr w:type="gramEnd"/>
      <w:r w:rsidR="0029051B" w:rsidRPr="0029051B">
        <w:rPr>
          <w:sz w:val="22"/>
          <w:szCs w:val="22"/>
        </w:rPr>
        <w:t xml:space="preserve">: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a) работы по регламентному техобслуживанию и уходу за Автомобилем; регулировочные и наладочные работы, например: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регулировка в системе впрыска и зажигания;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- регулировка стояночного тормоза;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регулировка топливного насоса высокого давления;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- очистка топливной системы, включая возможные последующие операции;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уход за тормозной системой и ее прокачка;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регулировка сцепления; 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регулировка натяжения ремней;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измерение углов установки колес (сход-развал), балансировка или перестановка колес, проверка давления в шинах;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подтяжка болтов и гаек;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смазка и замена масел;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регулировка люка в крыше и смазка направляющих;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lastRenderedPageBreak/>
        <w:t xml:space="preserve">- регулировка дверей; регулировка фар;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очистка и регулировка форсунок </w:t>
      </w:r>
      <w:proofErr w:type="spellStart"/>
      <w:r w:rsidRPr="0029051B">
        <w:rPr>
          <w:sz w:val="22"/>
          <w:szCs w:val="22"/>
        </w:rPr>
        <w:t>омывателей</w:t>
      </w:r>
      <w:proofErr w:type="spellEnd"/>
      <w:r w:rsidRPr="0029051B">
        <w:rPr>
          <w:sz w:val="22"/>
          <w:szCs w:val="22"/>
        </w:rPr>
        <w:t xml:space="preserve">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функциональные проверки, включая пробные поездки;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- контроль уровней рабочих жидкостей и их замена;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- уход за аккумулятором; обновление навигационных карт (кроме случаев безвозмездного обновления, предусмотренного заводом для российского рынка);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color w:val="000000"/>
          <w:sz w:val="22"/>
          <w:szCs w:val="22"/>
        </w:rPr>
      </w:pPr>
      <w:r w:rsidRPr="0029051B">
        <w:rPr>
          <w:sz w:val="22"/>
          <w:szCs w:val="22"/>
        </w:rPr>
        <w:t xml:space="preserve">б) любые рекламации на старение, амортизацию и естественный эксплуатационный износ, включая детали </w:t>
      </w:r>
      <w:r w:rsidRPr="0029051B">
        <w:rPr>
          <w:color w:val="000000"/>
          <w:sz w:val="22"/>
          <w:szCs w:val="22"/>
        </w:rPr>
        <w:t xml:space="preserve">и материалы, подлежащие замене в рамках регламентных работ и техобслуживания, а также детали, подверженные естественному износу. </w:t>
      </w:r>
      <w:proofErr w:type="gramStart"/>
      <w:r w:rsidRPr="0029051B">
        <w:rPr>
          <w:color w:val="000000"/>
          <w:sz w:val="22"/>
          <w:szCs w:val="22"/>
        </w:rPr>
        <w:t xml:space="preserve">Например, включая, но, не ограничиваясь этим: воздушный, масляный, топливный  и сажевый фильтр, амортизаторы, </w:t>
      </w:r>
      <w:proofErr w:type="spellStart"/>
      <w:r w:rsidRPr="0029051B">
        <w:rPr>
          <w:color w:val="000000"/>
          <w:sz w:val="22"/>
          <w:szCs w:val="22"/>
        </w:rPr>
        <w:t>резино</w:t>
      </w:r>
      <w:proofErr w:type="spellEnd"/>
      <w:r w:rsidRPr="0029051B">
        <w:rPr>
          <w:color w:val="000000"/>
          <w:sz w:val="22"/>
          <w:szCs w:val="22"/>
        </w:rPr>
        <w:t>-металлические шарниры (</w:t>
      </w:r>
      <w:proofErr w:type="spellStart"/>
      <w:r w:rsidRPr="0029051B">
        <w:rPr>
          <w:color w:val="000000"/>
          <w:sz w:val="22"/>
          <w:szCs w:val="22"/>
        </w:rPr>
        <w:t>сайлентблоки</w:t>
      </w:r>
      <w:proofErr w:type="spellEnd"/>
      <w:r w:rsidRPr="0029051B">
        <w:rPr>
          <w:color w:val="000000"/>
          <w:sz w:val="22"/>
          <w:szCs w:val="22"/>
        </w:rPr>
        <w:t>); пыльники; пружины и пневматические подушки подвески; свечи зажигания; свечи накаливания; лампы накаливания (например, обрыв нити накаливания); предохранители; детали сцепления; тормозные колодки,  датчики износа колодок; фрикционные накладки, тормозные диски и барабаны; приводные ремни; щетки стеклоочистителя и профильные резинки щеток;</w:t>
      </w:r>
      <w:proofErr w:type="gramEnd"/>
      <w:r w:rsidRPr="0029051B">
        <w:rPr>
          <w:color w:val="000000"/>
          <w:sz w:val="22"/>
          <w:szCs w:val="22"/>
        </w:rPr>
        <w:t xml:space="preserve"> </w:t>
      </w:r>
      <w:proofErr w:type="gramStart"/>
      <w:r w:rsidRPr="0029051B">
        <w:rPr>
          <w:color w:val="000000"/>
          <w:sz w:val="22"/>
          <w:szCs w:val="22"/>
        </w:rPr>
        <w:t>стекла лобовые, боковые, задние, люка и панорамной крыши (в случае трещин, сколов, боя); шланги систем охлаждения и шланги подачи омывающих жидкостей; элементы выпускной системы; штыревые антенны; напольные коврики (в случае износа, пятен, деформаций); колесные диски и шины; элементы питания для устройств дистанционного управления и т. д.</w:t>
      </w:r>
      <w:proofErr w:type="gramEnd"/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b/>
          <w:bCs/>
          <w:color w:val="000000"/>
          <w:sz w:val="22"/>
          <w:szCs w:val="22"/>
        </w:rPr>
        <w:t xml:space="preserve">Исключение: </w:t>
      </w:r>
      <w:r w:rsidRPr="0029051B">
        <w:rPr>
          <w:color w:val="000000"/>
          <w:sz w:val="22"/>
          <w:szCs w:val="22"/>
        </w:rPr>
        <w:t xml:space="preserve">допускается замена отдельных деталей в рамках «доброй воли» </w:t>
      </w:r>
      <w:r w:rsidRPr="0029051B">
        <w:rPr>
          <w:sz w:val="22"/>
          <w:szCs w:val="22"/>
        </w:rPr>
        <w:t>Завода-изготовителя</w:t>
      </w:r>
      <w:r w:rsidRPr="0029051B">
        <w:rPr>
          <w:color w:val="000000"/>
          <w:sz w:val="22"/>
          <w:szCs w:val="22"/>
        </w:rPr>
        <w:t xml:space="preserve"> без признания какой-либо его вины. Ксеноновые лампы не относятся к деталям износа;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proofErr w:type="gramStart"/>
      <w:r w:rsidRPr="0029051B">
        <w:rPr>
          <w:sz w:val="22"/>
          <w:szCs w:val="22"/>
        </w:rPr>
        <w:t>в) незначительные допустимые отклонения, не влияющие на безопасность, качество, характеристики или работоспособность Автомобиля или его элементов (например, нормальные уровни шума и вибрации, характеризующие работу агрегатов и систем и соответствующие типу Автомобиля; шум насоса усилителя рулевого управления в крайних положениях рулевого колеса или  шум в рулевом управлении при резком изменении направления вращения при заведенном ДВС на стоящем автомобиле;</w:t>
      </w:r>
      <w:proofErr w:type="gramEnd"/>
      <w:r w:rsidRPr="0029051B">
        <w:rPr>
          <w:sz w:val="22"/>
          <w:szCs w:val="22"/>
        </w:rPr>
        <w:t xml:space="preserve"> запотевание фар изнутри, обусловленное климатическими и физическими условиями, не оказывающее отрицательное действие на функционирование фар и проч.);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г) рекламации при незначительных отклонениях в цвете и фактуре элементов отделки, кузова, лакокрасочного покрытия, неразличимых без применения специальных методов;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д) нештатное встроенное или навесное оборудование, кузов, надстройки и/или работы, которые были </w:t>
      </w:r>
      <w:proofErr w:type="gramStart"/>
      <w:r w:rsidRPr="0029051B">
        <w:rPr>
          <w:sz w:val="22"/>
          <w:szCs w:val="22"/>
        </w:rPr>
        <w:t>собраны</w:t>
      </w:r>
      <w:proofErr w:type="gramEnd"/>
      <w:r w:rsidRPr="0029051B">
        <w:rPr>
          <w:sz w:val="22"/>
          <w:szCs w:val="22"/>
        </w:rPr>
        <w:t xml:space="preserve"> / установлены или выполнены не Заводом-изготовителем, в особенности на кузовное оборудование, изготовленное и установленное сторонними </w:t>
      </w:r>
      <w:proofErr w:type="spellStart"/>
      <w:r w:rsidRPr="0029051B">
        <w:rPr>
          <w:sz w:val="22"/>
          <w:szCs w:val="22"/>
        </w:rPr>
        <w:t>кузово</w:t>
      </w:r>
      <w:proofErr w:type="spellEnd"/>
      <w:r w:rsidRPr="0029051B">
        <w:rPr>
          <w:sz w:val="22"/>
          <w:szCs w:val="22"/>
        </w:rPr>
        <w:t>-производителями;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е) дополнительные затраты на демонтаж нештатного встроенного или навесного оборудования, кузовов, надстроек и т.д.,  необходимые для проведения гарантийного ремонта Автомобиля;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ж) повреждения, возникшие от коррозионных процессов на деталях подвески, трансмиссии, тормозной системы (включая суппорта), двигателя, кузова и элементов отделки кузова, включая хромированные детали, в результате естественного износа и воздействия внешних факторов окружающей среды и агрессивных сред (например: </w:t>
      </w:r>
      <w:proofErr w:type="spellStart"/>
      <w:r w:rsidRPr="0029051B">
        <w:rPr>
          <w:sz w:val="22"/>
          <w:szCs w:val="22"/>
        </w:rPr>
        <w:t>противогололедных</w:t>
      </w:r>
      <w:proofErr w:type="spellEnd"/>
      <w:r w:rsidRPr="0029051B">
        <w:rPr>
          <w:sz w:val="22"/>
          <w:szCs w:val="22"/>
        </w:rPr>
        <w:t xml:space="preserve"> реагентов, бесконтактных моек и проч.);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з) повреждения лакокрасочного покрытия кузова вследствие внешних воздействий (царапины, следы попадания камней, песка и других твердых предметов, удары, и проч.), включая эрозионный износ и естественное истирание по местам контакта сопрягаемых деталей, возникший в процессе эксплуатации;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и) неисправности деталей, узлов и агрегатов автомобиля, подвергшиеся конструктивным изменениям и последствия таких изменений (неисправность, повреждение, разрушение, преждевременный износ, старение и т.д.) на других деталях, узлах или их влияние на изменение характеристик автомобиля; 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к) диагностические работы, проводимые по инициативе клиента, в результате которых неисправность не была обнаружена;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л) повреждения, в том числе деталей трансмиссии, подвески и рулевого управления, возникшие из-за возможных ошибочных действий при управлении автомобилем или неаккуратного </w:t>
      </w:r>
      <w:r w:rsidRPr="0029051B">
        <w:rPr>
          <w:sz w:val="22"/>
          <w:szCs w:val="22"/>
        </w:rPr>
        <w:lastRenderedPageBreak/>
        <w:t>вождения по неровному дорожному покрытию, сопряженного с ударными нагрузками на детали автомобиля;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proofErr w:type="gramStart"/>
      <w:r w:rsidRPr="0029051B">
        <w:rPr>
          <w:sz w:val="22"/>
          <w:szCs w:val="22"/>
        </w:rPr>
        <w:t xml:space="preserve">м) неисправности, возникшие по причине шлакообразования системы смазки вызванного коагуляцией примесей и гидролизом присадок масла с образованием осадков, явившихся следствием: частых пусков и остановок двигателя, длительной работы двигателя на холостом ходу, поездок на короткие расстояния, несоблюдения указаний по прогреву двигателя, смешивания разных масел и прочее, а также последующие последствия, вызванные этим изменением; </w:t>
      </w:r>
      <w:proofErr w:type="gramEnd"/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 xml:space="preserve">н) неисправности, возникшие в результате </w:t>
      </w:r>
      <w:proofErr w:type="spellStart"/>
      <w:r w:rsidRPr="0029051B">
        <w:rPr>
          <w:sz w:val="22"/>
          <w:szCs w:val="22"/>
        </w:rPr>
        <w:t>неустранения</w:t>
      </w:r>
      <w:proofErr w:type="spellEnd"/>
      <w:r w:rsidRPr="0029051B">
        <w:rPr>
          <w:sz w:val="22"/>
          <w:szCs w:val="22"/>
        </w:rPr>
        <w:t xml:space="preserve"> или несвоевременного устранения других неисправностей после их проявления или отказа клиента от немедленного устранения неисправности;</w:t>
      </w:r>
    </w:p>
    <w:p w:rsidR="0029051B" w:rsidRPr="0029051B" w:rsidRDefault="0029051B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 w:rsidRPr="0029051B">
        <w:rPr>
          <w:sz w:val="22"/>
          <w:szCs w:val="22"/>
        </w:rPr>
        <w:t>о) ощутимое изменение режимов или состояния работы трансмиссии (выбор диапазона, смена режима работы, переключение передач и проч.), обусловленное физическими процессами в сложных технических агрегатах.</w:t>
      </w:r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1.11</w:t>
      </w:r>
      <w:r w:rsidR="0029051B" w:rsidRPr="0029051B">
        <w:rPr>
          <w:sz w:val="22"/>
          <w:szCs w:val="22"/>
        </w:rPr>
        <w:t xml:space="preserve">. Покупатель готов эксплуатировать автомобили с дизельным двигателем экологического класса Евро 4 и выше с учетом того, что данный двигатель требует применения соответствующего качественного топлива, содержание серы в котором не превышает 50 мг на 1 кг топлива. Покупатель проинформирован, что содержание серы можно проверить, потребовав от АЗС предъявление сертификата о соответствии топлива ГОСТу, сверив и убедившись, что фактически измеренное содержание серы не более 50 мг/кг. Также Покупатель проинформирован, что использование несоответствующего топлива может привести к выходу из строя силового агрегата, топливной и/или выпускной системы автомобиля, при этом соответствующие дефекты, будут отнесены к не гарантийным случаям.   </w:t>
      </w:r>
    </w:p>
    <w:p w:rsidR="0029051B" w:rsidRPr="0029051B" w:rsidRDefault="003C3E9A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1.12</w:t>
      </w:r>
      <w:r w:rsidR="0029051B" w:rsidRPr="0029051B">
        <w:rPr>
          <w:sz w:val="22"/>
          <w:szCs w:val="22"/>
        </w:rPr>
        <w:t>. Гарантийные обязательства не распространяются на Автомобиль при осуществлении Покупателем его эксплуатации с нарушениями требований ГОСТ Р50597-93 «Автомобильные дороги и улицы. Требования к эксплуатационному состоянию, допустимому по условиям обеспечения безопасности дорожного движения», ГОСТ Р51866-2002 «Топлива для двигателей внутреннего сгорания. Неэтилированный бензин. Технические условия» и/или ГОСТ 52368-2005 «Топливо дизельное. Технические условия».</w:t>
      </w:r>
    </w:p>
    <w:p w:rsidR="0029051B" w:rsidRPr="0029051B" w:rsidRDefault="003C3E9A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1.13</w:t>
      </w:r>
      <w:r w:rsidR="0029051B" w:rsidRPr="0029051B">
        <w:rPr>
          <w:sz w:val="22"/>
          <w:szCs w:val="22"/>
        </w:rPr>
        <w:t>. Стороны вправе согласовать срок устранения недостатков Транспортного средства, исходя из технических возможностей Продавца (загрузки сервисных мощностей Продавца, сроков ожидания поставки необходимых деталей и др.) с учетом того, что при этом максимальный срок для устранения таких недостатков не может превышать 45 дней.</w:t>
      </w:r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1.14</w:t>
      </w:r>
      <w:r w:rsidR="0029051B" w:rsidRPr="0029051B">
        <w:rPr>
          <w:sz w:val="22"/>
          <w:szCs w:val="22"/>
        </w:rPr>
        <w:t xml:space="preserve">. </w:t>
      </w:r>
      <w:proofErr w:type="gramStart"/>
      <w:r w:rsidR="0029051B" w:rsidRPr="0029051B">
        <w:rPr>
          <w:sz w:val="22"/>
          <w:szCs w:val="22"/>
        </w:rPr>
        <w:t>Продолжительность гарантийного срока на замененные Продавцом в Транспортном средстве в рамках осуществления им своих гарантийных обязательств запасные части, узлы, детали и др. может быть сокращена по сравнению с гарантийным сроком, установленным на имевшиеся в Транспортном средстве на момент его передачи Покупателю соответствующие запасные части, узлы, детали и др. Продолжительность гарантийного срока в каждом конкретном случае устанавливается Продавцом самостоятельно и фиксируется</w:t>
      </w:r>
      <w:proofErr w:type="gramEnd"/>
      <w:r w:rsidR="0029051B" w:rsidRPr="0029051B">
        <w:rPr>
          <w:sz w:val="22"/>
          <w:szCs w:val="22"/>
        </w:rPr>
        <w:t xml:space="preserve"> в выдаваемых Покупателю документах. В случае</w:t>
      </w:r>
      <w:proofErr w:type="gramStart"/>
      <w:r w:rsidR="0029051B" w:rsidRPr="0029051B">
        <w:rPr>
          <w:sz w:val="22"/>
          <w:szCs w:val="22"/>
        </w:rPr>
        <w:t>,</w:t>
      </w:r>
      <w:proofErr w:type="gramEnd"/>
      <w:r w:rsidR="0029051B" w:rsidRPr="0029051B">
        <w:rPr>
          <w:sz w:val="22"/>
          <w:szCs w:val="22"/>
        </w:rPr>
        <w:t xml:space="preserve"> если продолжительность гарантийного срока не зафиксирована в документах, гарантийный срок на данные запчасти действует до окончания гарантийного срока на само Транспортное средство.</w:t>
      </w:r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1.15</w:t>
      </w:r>
      <w:r w:rsidR="0029051B" w:rsidRPr="0029051B">
        <w:rPr>
          <w:sz w:val="22"/>
          <w:szCs w:val="22"/>
        </w:rPr>
        <w:t>.</w:t>
      </w:r>
      <w:r w:rsidR="0029051B" w:rsidRPr="0029051B">
        <w:rPr>
          <w:b/>
          <w:bCs/>
          <w:sz w:val="22"/>
          <w:szCs w:val="22"/>
        </w:rPr>
        <w:t xml:space="preserve"> </w:t>
      </w:r>
      <w:r w:rsidR="0029051B" w:rsidRPr="0029051B">
        <w:rPr>
          <w:sz w:val="22"/>
          <w:szCs w:val="22"/>
        </w:rPr>
        <w:t xml:space="preserve">Гарантийный ремонт Автомобиля производится авторизованными Сервисными центрами, адреса которых приведены на сайте </w:t>
      </w:r>
      <w:hyperlink r:id="rId6" w:history="1">
        <w:r w:rsidR="0029051B" w:rsidRPr="0029051B">
          <w:rPr>
            <w:rStyle w:val="ac"/>
            <w:sz w:val="22"/>
            <w:szCs w:val="22"/>
          </w:rPr>
          <w:t>www.mercedes-benz.ru</w:t>
        </w:r>
      </w:hyperlink>
      <w:r w:rsidR="0029051B" w:rsidRPr="0029051B">
        <w:rPr>
          <w:sz w:val="22"/>
          <w:szCs w:val="22"/>
        </w:rPr>
        <w:t>. Покупатель имеет право запросить у Продавца, а Продавец обязан предоставить список авторизованных Сервисных центров, производящих гарантийное обслуживание.</w:t>
      </w:r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1.16</w:t>
      </w:r>
      <w:r w:rsidR="0029051B" w:rsidRPr="0029051B">
        <w:rPr>
          <w:sz w:val="22"/>
          <w:szCs w:val="22"/>
        </w:rPr>
        <w:t>. Для осуществления гарантийного обслуживания Покупатель за свой счет доставляет принадлежащее ему Транспортное средство на территорию сервисной службы, указанной Продавцом. Выезд представителя Продавца и/или сервисной службы к месту нахождения Транспортного средства (вне места нахождения Продавца) не осуществляется.</w:t>
      </w:r>
    </w:p>
    <w:p w:rsidR="0029051B" w:rsidRPr="0029051B" w:rsidRDefault="003C3E9A" w:rsidP="0029051B">
      <w:pPr>
        <w:autoSpaceDE w:val="0"/>
        <w:autoSpaceDN w:val="0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1.17</w:t>
      </w:r>
      <w:r w:rsidR="0029051B" w:rsidRPr="0029051B">
        <w:rPr>
          <w:sz w:val="22"/>
          <w:szCs w:val="22"/>
        </w:rPr>
        <w:t>. Покупатель принимает на себя обязательство немедленно прекратить эксплуатацию неисправного Транспортного средства, если это может привести к его дополнительным повреждениям.</w:t>
      </w:r>
    </w:p>
    <w:p w:rsidR="0029051B" w:rsidRPr="0029051B" w:rsidRDefault="003C3E9A" w:rsidP="0029051B">
      <w:pPr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1.18</w:t>
      </w:r>
      <w:r w:rsidR="0029051B" w:rsidRPr="0029051B">
        <w:rPr>
          <w:sz w:val="22"/>
          <w:szCs w:val="22"/>
        </w:rPr>
        <w:t xml:space="preserve">. </w:t>
      </w:r>
      <w:proofErr w:type="gramStart"/>
      <w:r w:rsidR="0029051B" w:rsidRPr="0029051B">
        <w:rPr>
          <w:sz w:val="22"/>
          <w:szCs w:val="22"/>
        </w:rPr>
        <w:t xml:space="preserve">В период гарантийного срока Покупатель обязуется незамедлительно сообщать техническим специалистам Продавца обо всех несущественных недостатках Транспортного средства </w:t>
      </w:r>
      <w:r w:rsidR="0029051B" w:rsidRPr="0029051B">
        <w:rPr>
          <w:sz w:val="22"/>
          <w:szCs w:val="22"/>
        </w:rPr>
        <w:lastRenderedPageBreak/>
        <w:t>и не препятствовать их безвозмездному  устранению, в случае если их не устранение может повлечь за собой в будущем наступление неблагоприятных последствий, в частности, стать причиной возникновения ситуаций, представляющих угрозу для безопасности дорожного движения или могущих представлять угрозу безопасности жизни и здоровью Покупателя или</w:t>
      </w:r>
      <w:proofErr w:type="gramEnd"/>
      <w:r w:rsidR="0029051B" w:rsidRPr="0029051B">
        <w:rPr>
          <w:sz w:val="22"/>
          <w:szCs w:val="22"/>
        </w:rPr>
        <w:t xml:space="preserve"> третьих лиц, окружающей среды или повлечь угрозу причинения вреда имуществу Покупателя или третьих лиц.</w:t>
      </w:r>
    </w:p>
    <w:p w:rsidR="0029051B" w:rsidRPr="0029051B" w:rsidRDefault="0029051B" w:rsidP="0029051B">
      <w:pPr>
        <w:spacing w:after="0" w:line="240" w:lineRule="auto"/>
        <w:jc w:val="both"/>
        <w:rPr>
          <w:sz w:val="22"/>
          <w:szCs w:val="22"/>
        </w:rPr>
      </w:pPr>
    </w:p>
    <w:p w:rsidR="00D75ACC" w:rsidRDefault="00D75ACC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9051B" w:rsidRDefault="0029051B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29051B" w:rsidRPr="0029051B" w:rsidRDefault="0029051B" w:rsidP="0029051B">
      <w:pPr>
        <w:spacing w:after="0" w:line="240" w:lineRule="auto"/>
        <w:jc w:val="both"/>
        <w:rPr>
          <w:b/>
          <w:sz w:val="22"/>
          <w:szCs w:val="2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2825C0" w:rsidRPr="0029051B" w:rsidTr="00242EED">
        <w:tc>
          <w:tcPr>
            <w:tcW w:w="4952" w:type="dxa"/>
          </w:tcPr>
          <w:p w:rsidR="002825C0" w:rsidRPr="0029051B" w:rsidRDefault="002825C0" w:rsidP="0029051B">
            <w:pPr>
              <w:snapToGrid w:val="0"/>
              <w:ind w:firstLine="709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ПОСТАВЩИК:</w:t>
            </w:r>
          </w:p>
          <w:p w:rsidR="002825C0" w:rsidRPr="0029051B" w:rsidRDefault="002825C0" w:rsidP="0029051B">
            <w:pPr>
              <w:snapToGrid w:val="0"/>
              <w:ind w:firstLine="709"/>
              <w:jc w:val="both"/>
              <w:rPr>
                <w:b/>
                <w:sz w:val="22"/>
                <w:szCs w:val="22"/>
              </w:rPr>
            </w:pPr>
          </w:p>
          <w:p w:rsidR="002825C0" w:rsidRPr="0029051B" w:rsidRDefault="002825C0" w:rsidP="0029051B">
            <w:pPr>
              <w:snapToGrid w:val="0"/>
              <w:jc w:val="both"/>
              <w:rPr>
                <w:sz w:val="22"/>
                <w:szCs w:val="22"/>
              </w:rPr>
            </w:pPr>
          </w:p>
          <w:p w:rsidR="002825C0" w:rsidRPr="0029051B" w:rsidRDefault="002825C0" w:rsidP="0029051B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2825C0" w:rsidRPr="0029051B" w:rsidRDefault="002825C0" w:rsidP="0029051B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9051B">
              <w:rPr>
                <w:b/>
                <w:bCs/>
                <w:color w:val="000000"/>
                <w:sz w:val="22"/>
                <w:szCs w:val="22"/>
              </w:rPr>
              <w:t>________________</w:t>
            </w:r>
          </w:p>
          <w:p w:rsidR="002825C0" w:rsidRPr="0029051B" w:rsidRDefault="002825C0" w:rsidP="0029051B">
            <w:pPr>
              <w:jc w:val="both"/>
              <w:rPr>
                <w:b/>
                <w:sz w:val="22"/>
                <w:szCs w:val="22"/>
              </w:rPr>
            </w:pPr>
          </w:p>
          <w:p w:rsidR="002825C0" w:rsidRPr="0029051B" w:rsidRDefault="002825C0" w:rsidP="0029051B">
            <w:pPr>
              <w:tabs>
                <w:tab w:val="left" w:pos="1020"/>
                <w:tab w:val="left" w:pos="2175"/>
                <w:tab w:val="left" w:pos="8625"/>
              </w:tabs>
              <w:jc w:val="both"/>
              <w:rPr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________________/</w:t>
            </w:r>
            <w:r w:rsidRPr="0029051B">
              <w:rPr>
                <w:sz w:val="22"/>
                <w:szCs w:val="22"/>
              </w:rPr>
              <w:t xml:space="preserve"> </w:t>
            </w:r>
            <w:r w:rsidRPr="0029051B">
              <w:rPr>
                <w:b/>
                <w:sz w:val="22"/>
                <w:szCs w:val="22"/>
              </w:rPr>
              <w:t>_______________/</w:t>
            </w:r>
          </w:p>
        </w:tc>
        <w:tc>
          <w:tcPr>
            <w:tcW w:w="4953" w:type="dxa"/>
          </w:tcPr>
          <w:p w:rsidR="002825C0" w:rsidRPr="0029051B" w:rsidRDefault="002825C0" w:rsidP="0029051B">
            <w:pPr>
              <w:snapToGrid w:val="0"/>
              <w:ind w:left="352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ПОКУПАТЕЛЬ:</w:t>
            </w:r>
          </w:p>
          <w:p w:rsidR="002825C0" w:rsidRPr="0029051B" w:rsidRDefault="002825C0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2825C0" w:rsidRPr="0029051B" w:rsidRDefault="002825C0" w:rsidP="0029051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ОАО «АТЭК»</w:t>
            </w:r>
          </w:p>
          <w:p w:rsidR="002825C0" w:rsidRPr="0029051B" w:rsidRDefault="002825C0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2825C0" w:rsidRPr="0029051B" w:rsidRDefault="002825C0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Генеральный директор</w:t>
            </w:r>
          </w:p>
          <w:p w:rsidR="002825C0" w:rsidRPr="0029051B" w:rsidRDefault="002825C0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2825C0" w:rsidRPr="0029051B" w:rsidRDefault="002825C0" w:rsidP="0029051B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29051B">
              <w:rPr>
                <w:b/>
                <w:sz w:val="22"/>
                <w:szCs w:val="22"/>
              </w:rPr>
              <w:t>______________________/Пучков А.А./</w:t>
            </w:r>
          </w:p>
          <w:p w:rsidR="002825C0" w:rsidRPr="0029051B" w:rsidRDefault="002825C0" w:rsidP="0029051B">
            <w:pPr>
              <w:tabs>
                <w:tab w:val="left" w:pos="1020"/>
                <w:tab w:val="left" w:pos="2175"/>
                <w:tab w:val="left" w:pos="8625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D75ACC" w:rsidRPr="0029051B" w:rsidRDefault="00D75ACC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D75ACC" w:rsidRPr="0029051B" w:rsidRDefault="00D75ACC" w:rsidP="0029051B">
      <w:pPr>
        <w:shd w:val="clear" w:color="auto" w:fill="FFFFFF"/>
        <w:tabs>
          <w:tab w:val="left" w:pos="1020"/>
          <w:tab w:val="left" w:pos="2175"/>
          <w:tab w:val="left" w:pos="8625"/>
        </w:tabs>
        <w:spacing w:after="0" w:line="240" w:lineRule="auto"/>
        <w:ind w:left="6120"/>
        <w:jc w:val="both"/>
        <w:rPr>
          <w:sz w:val="22"/>
          <w:szCs w:val="22"/>
        </w:rPr>
      </w:pPr>
    </w:p>
    <w:p w:rsidR="00D75ACC" w:rsidRPr="0029051B" w:rsidRDefault="00D75ACC" w:rsidP="0029051B">
      <w:pPr>
        <w:spacing w:after="0" w:line="240" w:lineRule="auto"/>
        <w:jc w:val="both"/>
        <w:rPr>
          <w:b/>
          <w:sz w:val="22"/>
          <w:szCs w:val="22"/>
        </w:rPr>
      </w:pPr>
    </w:p>
    <w:p w:rsidR="00C91BE5" w:rsidRPr="0029051B" w:rsidRDefault="00486147" w:rsidP="0029051B">
      <w:pPr>
        <w:spacing w:after="0" w:line="240" w:lineRule="auto"/>
        <w:jc w:val="both"/>
        <w:rPr>
          <w:sz w:val="22"/>
          <w:szCs w:val="22"/>
        </w:rPr>
      </w:pPr>
    </w:p>
    <w:sectPr w:rsidR="00C91BE5" w:rsidRPr="0029051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73D514FB"/>
    <w:multiLevelType w:val="hybridMultilevel"/>
    <w:tmpl w:val="68BC91C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C3A"/>
    <w:rsid w:val="000103AD"/>
    <w:rsid w:val="00061181"/>
    <w:rsid w:val="00202C3A"/>
    <w:rsid w:val="002075B0"/>
    <w:rsid w:val="002825C0"/>
    <w:rsid w:val="0029051B"/>
    <w:rsid w:val="00313E3D"/>
    <w:rsid w:val="003C3E9A"/>
    <w:rsid w:val="00480D81"/>
    <w:rsid w:val="00486147"/>
    <w:rsid w:val="006823D4"/>
    <w:rsid w:val="006D30D8"/>
    <w:rsid w:val="00762304"/>
    <w:rsid w:val="008338A1"/>
    <w:rsid w:val="00870A2D"/>
    <w:rsid w:val="008A4A4D"/>
    <w:rsid w:val="00904F3C"/>
    <w:rsid w:val="00A83902"/>
    <w:rsid w:val="00BF015F"/>
    <w:rsid w:val="00D75ACC"/>
    <w:rsid w:val="00D930EB"/>
    <w:rsid w:val="00E836E9"/>
    <w:rsid w:val="00F0683F"/>
    <w:rsid w:val="00F43F4D"/>
    <w:rsid w:val="00FD14C2"/>
    <w:rsid w:val="00FD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A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75ACC"/>
    <w:pPr>
      <w:spacing w:before="100" w:beforeAutospacing="1" w:after="100" w:afterAutospacing="1"/>
      <w:ind w:left="150"/>
      <w:jc w:val="center"/>
      <w:outlineLvl w:val="0"/>
    </w:pPr>
    <w:rPr>
      <w:b/>
      <w:bCs/>
      <w:kern w:val="36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5ACC"/>
    <w:rPr>
      <w:rFonts w:ascii="Times New Roman" w:eastAsia="Times New Roman" w:hAnsi="Times New Roman" w:cs="Times New Roman"/>
      <w:b/>
      <w:bCs/>
      <w:kern w:val="36"/>
      <w:sz w:val="32"/>
      <w:szCs w:val="24"/>
      <w:lang w:eastAsia="ru-RU"/>
    </w:rPr>
  </w:style>
  <w:style w:type="paragraph" w:styleId="a3">
    <w:name w:val="Body Text Indent"/>
    <w:basedOn w:val="a"/>
    <w:link w:val="a4"/>
    <w:rsid w:val="00D75ACC"/>
    <w:pPr>
      <w:spacing w:before="150" w:after="150"/>
      <w:ind w:left="150" w:right="150"/>
    </w:pPr>
  </w:style>
  <w:style w:type="character" w:customStyle="1" w:styleId="a4">
    <w:name w:val="Основной текст с отступом Знак"/>
    <w:basedOn w:val="a0"/>
    <w:link w:val="a3"/>
    <w:rsid w:val="00D75A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75ACC"/>
    <w:pPr>
      <w:spacing w:before="150" w:after="150"/>
      <w:ind w:left="150" w:right="150"/>
    </w:pPr>
  </w:style>
  <w:style w:type="character" w:customStyle="1" w:styleId="a6">
    <w:name w:val="Основной текст Знак"/>
    <w:basedOn w:val="a0"/>
    <w:link w:val="a5"/>
    <w:rsid w:val="00D75A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aliases w:val="Договор"/>
    <w:basedOn w:val="a"/>
    <w:link w:val="20"/>
    <w:rsid w:val="00D75ACC"/>
    <w:pPr>
      <w:spacing w:before="150" w:after="150"/>
      <w:ind w:left="150" w:right="150"/>
    </w:pPr>
  </w:style>
  <w:style w:type="character" w:customStyle="1" w:styleId="20">
    <w:name w:val="Основной текст 2 Знак"/>
    <w:aliases w:val="Договор Знак"/>
    <w:basedOn w:val="a0"/>
    <w:link w:val="2"/>
    <w:rsid w:val="00D75A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D75ACC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nformat">
    <w:name w:val="consplusnonformat"/>
    <w:basedOn w:val="a"/>
    <w:rsid w:val="00D75AC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75AC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 3"/>
    <w:basedOn w:val="a"/>
    <w:rsid w:val="00D75ACC"/>
    <w:pPr>
      <w:widowControl w:val="0"/>
      <w:ind w:left="684"/>
    </w:pPr>
    <w:rPr>
      <w:noProof/>
      <w:color w:val="000000"/>
      <w:sz w:val="20"/>
      <w:szCs w:val="20"/>
    </w:rPr>
  </w:style>
  <w:style w:type="paragraph" w:customStyle="1" w:styleId="Style5">
    <w:name w:val="Style 5"/>
    <w:basedOn w:val="a"/>
    <w:rsid w:val="00D75ACC"/>
    <w:pPr>
      <w:widowControl w:val="0"/>
      <w:jc w:val="center"/>
    </w:pPr>
    <w:rPr>
      <w:noProof/>
      <w:color w:val="000000"/>
      <w:sz w:val="20"/>
      <w:szCs w:val="20"/>
    </w:rPr>
  </w:style>
  <w:style w:type="character" w:customStyle="1" w:styleId="a7">
    <w:name w:val="Маркеры списка"/>
    <w:rsid w:val="00762304"/>
    <w:rPr>
      <w:rFonts w:ascii="OpenSymbol" w:eastAsia="OpenSymbol" w:hAnsi="OpenSymbol" w:cs="OpenSymbol"/>
    </w:rPr>
  </w:style>
  <w:style w:type="character" w:customStyle="1" w:styleId="FontStyle23">
    <w:name w:val="Font Style23"/>
    <w:rsid w:val="00762304"/>
    <w:rPr>
      <w:rFonts w:ascii="Times New Roman" w:hAnsi="Times New Roman" w:cs="Times New Roman"/>
      <w:b/>
      <w:bCs/>
      <w:sz w:val="22"/>
      <w:szCs w:val="22"/>
    </w:rPr>
  </w:style>
  <w:style w:type="paragraph" w:styleId="a8">
    <w:name w:val="List Paragraph"/>
    <w:basedOn w:val="a"/>
    <w:uiPriority w:val="34"/>
    <w:qFormat/>
    <w:rsid w:val="00D930EB"/>
    <w:pPr>
      <w:ind w:left="720"/>
      <w:contextualSpacing/>
    </w:pPr>
  </w:style>
  <w:style w:type="table" w:styleId="a9">
    <w:name w:val="Table Grid"/>
    <w:basedOn w:val="a1"/>
    <w:uiPriority w:val="59"/>
    <w:rsid w:val="00282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9051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51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2905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A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75ACC"/>
    <w:pPr>
      <w:spacing w:before="100" w:beforeAutospacing="1" w:after="100" w:afterAutospacing="1"/>
      <w:ind w:left="150"/>
      <w:jc w:val="center"/>
      <w:outlineLvl w:val="0"/>
    </w:pPr>
    <w:rPr>
      <w:b/>
      <w:bCs/>
      <w:kern w:val="36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5ACC"/>
    <w:rPr>
      <w:rFonts w:ascii="Times New Roman" w:eastAsia="Times New Roman" w:hAnsi="Times New Roman" w:cs="Times New Roman"/>
      <w:b/>
      <w:bCs/>
      <w:kern w:val="36"/>
      <w:sz w:val="32"/>
      <w:szCs w:val="24"/>
      <w:lang w:eastAsia="ru-RU"/>
    </w:rPr>
  </w:style>
  <w:style w:type="paragraph" w:styleId="a3">
    <w:name w:val="Body Text Indent"/>
    <w:basedOn w:val="a"/>
    <w:link w:val="a4"/>
    <w:rsid w:val="00D75ACC"/>
    <w:pPr>
      <w:spacing w:before="150" w:after="150"/>
      <w:ind w:left="150" w:right="150"/>
    </w:pPr>
  </w:style>
  <w:style w:type="character" w:customStyle="1" w:styleId="a4">
    <w:name w:val="Основной текст с отступом Знак"/>
    <w:basedOn w:val="a0"/>
    <w:link w:val="a3"/>
    <w:rsid w:val="00D75A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75ACC"/>
    <w:pPr>
      <w:spacing w:before="150" w:after="150"/>
      <w:ind w:left="150" w:right="150"/>
    </w:pPr>
  </w:style>
  <w:style w:type="character" w:customStyle="1" w:styleId="a6">
    <w:name w:val="Основной текст Знак"/>
    <w:basedOn w:val="a0"/>
    <w:link w:val="a5"/>
    <w:rsid w:val="00D75A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aliases w:val="Договор"/>
    <w:basedOn w:val="a"/>
    <w:link w:val="20"/>
    <w:rsid w:val="00D75ACC"/>
    <w:pPr>
      <w:spacing w:before="150" w:after="150"/>
      <w:ind w:left="150" w:right="150"/>
    </w:pPr>
  </w:style>
  <w:style w:type="character" w:customStyle="1" w:styleId="20">
    <w:name w:val="Основной текст 2 Знак"/>
    <w:aliases w:val="Договор Знак"/>
    <w:basedOn w:val="a0"/>
    <w:link w:val="2"/>
    <w:rsid w:val="00D75A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D75ACC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nformat">
    <w:name w:val="consplusnonformat"/>
    <w:basedOn w:val="a"/>
    <w:rsid w:val="00D75AC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75AC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 3"/>
    <w:basedOn w:val="a"/>
    <w:rsid w:val="00D75ACC"/>
    <w:pPr>
      <w:widowControl w:val="0"/>
      <w:ind w:left="684"/>
    </w:pPr>
    <w:rPr>
      <w:noProof/>
      <w:color w:val="000000"/>
      <w:sz w:val="20"/>
      <w:szCs w:val="20"/>
    </w:rPr>
  </w:style>
  <w:style w:type="paragraph" w:customStyle="1" w:styleId="Style5">
    <w:name w:val="Style 5"/>
    <w:basedOn w:val="a"/>
    <w:rsid w:val="00D75ACC"/>
    <w:pPr>
      <w:widowControl w:val="0"/>
      <w:jc w:val="center"/>
    </w:pPr>
    <w:rPr>
      <w:noProof/>
      <w:color w:val="000000"/>
      <w:sz w:val="20"/>
      <w:szCs w:val="20"/>
    </w:rPr>
  </w:style>
  <w:style w:type="character" w:customStyle="1" w:styleId="a7">
    <w:name w:val="Маркеры списка"/>
    <w:rsid w:val="00762304"/>
    <w:rPr>
      <w:rFonts w:ascii="OpenSymbol" w:eastAsia="OpenSymbol" w:hAnsi="OpenSymbol" w:cs="OpenSymbol"/>
    </w:rPr>
  </w:style>
  <w:style w:type="character" w:customStyle="1" w:styleId="FontStyle23">
    <w:name w:val="Font Style23"/>
    <w:rsid w:val="00762304"/>
    <w:rPr>
      <w:rFonts w:ascii="Times New Roman" w:hAnsi="Times New Roman" w:cs="Times New Roman"/>
      <w:b/>
      <w:bCs/>
      <w:sz w:val="22"/>
      <w:szCs w:val="22"/>
    </w:rPr>
  </w:style>
  <w:style w:type="paragraph" w:styleId="a8">
    <w:name w:val="List Paragraph"/>
    <w:basedOn w:val="a"/>
    <w:uiPriority w:val="34"/>
    <w:qFormat/>
    <w:rsid w:val="00D930EB"/>
    <w:pPr>
      <w:ind w:left="720"/>
      <w:contextualSpacing/>
    </w:pPr>
  </w:style>
  <w:style w:type="table" w:styleId="a9">
    <w:name w:val="Table Grid"/>
    <w:basedOn w:val="a1"/>
    <w:uiPriority w:val="59"/>
    <w:rsid w:val="00282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9051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51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2905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rcedes-ben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12</Pages>
  <Words>4632</Words>
  <Characters>26406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30977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Шестопалова Елена Алексеевна</cp:lastModifiedBy>
  <cp:revision>10</cp:revision>
  <cp:lastPrinted>2015-03-20T07:56:00Z</cp:lastPrinted>
  <dcterms:created xsi:type="dcterms:W3CDTF">2015-03-17T10:20:00Z</dcterms:created>
  <dcterms:modified xsi:type="dcterms:W3CDTF">2015-03-20T12:40:00Z</dcterms:modified>
</cp:coreProperties>
</file>