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BD777C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323078">
        <w:rPr>
          <w:rFonts w:eastAsia="Calibri"/>
          <w:b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BD777C" w:rsidRPr="00323078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BD777C" w:rsidRPr="00BD777C">
        <w:rPr>
          <w:rFonts w:eastAsia="Calibri"/>
          <w:b/>
          <w:sz w:val="24"/>
          <w:lang w:eastAsia="en-US"/>
        </w:rPr>
        <w:t xml:space="preserve"> подземной тепловой сети от ТК-5 до ТК-6 по ул. </w:t>
      </w:r>
      <w:proofErr w:type="spellStart"/>
      <w:r w:rsidR="00BD777C" w:rsidRPr="00BD777C">
        <w:rPr>
          <w:rFonts w:eastAsia="Calibri"/>
          <w:b/>
          <w:sz w:val="24"/>
          <w:lang w:eastAsia="en-US"/>
        </w:rPr>
        <w:t>Сормовская</w:t>
      </w:r>
      <w:proofErr w:type="spellEnd"/>
      <w:r w:rsidR="00BD777C" w:rsidRPr="00BD777C">
        <w:rPr>
          <w:rFonts w:eastAsia="Calibri"/>
          <w:b/>
          <w:sz w:val="24"/>
          <w:lang w:eastAsia="en-US"/>
        </w:rPr>
        <w:t>, 12</w:t>
      </w:r>
      <w:r w:rsidR="00BD777C" w:rsidRPr="00323078">
        <w:rPr>
          <w:rFonts w:eastAsia="Calibri"/>
          <w:b/>
          <w:sz w:val="24"/>
          <w:lang w:eastAsia="en-US"/>
        </w:rPr>
        <w:t xml:space="preserve"> </w:t>
      </w:r>
      <w:r w:rsidR="00BD777C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>до 23.05.2015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BD777C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BD777C" w:rsidRPr="00BD777C">
        <w:rPr>
          <w:rFonts w:eastAsia="Calibri"/>
          <w:i/>
          <w:sz w:val="24"/>
          <w:lang w:eastAsia="en-US"/>
        </w:rPr>
        <w:t xml:space="preserve">по капитальному ремонту подземной тепловой сети от ТК-5 до ТК-6 по ул. </w:t>
      </w:r>
      <w:proofErr w:type="spellStart"/>
      <w:r w:rsidR="00BD777C" w:rsidRPr="00BD777C">
        <w:rPr>
          <w:rFonts w:eastAsia="Calibri"/>
          <w:i/>
          <w:sz w:val="24"/>
          <w:lang w:eastAsia="en-US"/>
        </w:rPr>
        <w:t>Сормовская</w:t>
      </w:r>
      <w:proofErr w:type="spellEnd"/>
      <w:r w:rsidR="00BD777C" w:rsidRPr="00BD777C">
        <w:rPr>
          <w:rFonts w:eastAsia="Calibri"/>
          <w:i/>
          <w:sz w:val="24"/>
          <w:lang w:eastAsia="en-US"/>
        </w:rPr>
        <w:t xml:space="preserve">, 12 </w:t>
      </w:r>
      <w:r w:rsidR="00BD777C" w:rsidRPr="00BD777C">
        <w:rPr>
          <w:rFonts w:eastAsia="Calibri"/>
          <w:bCs/>
          <w:i/>
          <w:sz w:val="24"/>
          <w:lang w:eastAsia="en-US"/>
        </w:rPr>
        <w:t>для нужд ОАО «АТЭК»</w:t>
      </w:r>
      <w:r w:rsidR="00BD777C">
        <w:rPr>
          <w:rFonts w:eastAsia="Calibri"/>
          <w:bCs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7C0105" w:rsidRPr="007C0105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D88" w:rsidRDefault="00C32D88" w:rsidP="0084590D">
      <w:r>
        <w:separator/>
      </w:r>
    </w:p>
  </w:endnote>
  <w:endnote w:type="continuationSeparator" w:id="0">
    <w:p w:rsidR="00C32D88" w:rsidRDefault="00C32D8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D88" w:rsidRDefault="00C32D88" w:rsidP="0084590D">
      <w:r>
        <w:separator/>
      </w:r>
    </w:p>
  </w:footnote>
  <w:footnote w:type="continuationSeparator" w:id="0">
    <w:p w:rsidR="00C32D88" w:rsidRDefault="00C32D8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F5275"/>
    <w:rsid w:val="00C0317C"/>
    <w:rsid w:val="00C212CC"/>
    <w:rsid w:val="00C25788"/>
    <w:rsid w:val="00C26926"/>
    <w:rsid w:val="00C27B6A"/>
    <w:rsid w:val="00C302E2"/>
    <w:rsid w:val="00C303F3"/>
    <w:rsid w:val="00C324DB"/>
    <w:rsid w:val="00C32D88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100</cp:revision>
  <cp:lastPrinted>2015-01-12T11:21:00Z</cp:lastPrinted>
  <dcterms:created xsi:type="dcterms:W3CDTF">2012-09-10T07:20:00Z</dcterms:created>
  <dcterms:modified xsi:type="dcterms:W3CDTF">2015-03-16T13:39:00Z</dcterms:modified>
</cp:coreProperties>
</file>