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74337C" w:rsidRDefault="000F3C79" w:rsidP="007433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74337C" w:rsidRDefault="000F3C79" w:rsidP="007433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74337C" w:rsidRDefault="000F3C79" w:rsidP="007433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74337C" w:rsidRDefault="001638AC" w:rsidP="0074337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74337C" w:rsidRDefault="0022020A" w:rsidP="0074337C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74337C" w:rsidTr="006165E2">
        <w:trPr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74337C" w:rsidRDefault="000B14E7" w:rsidP="0074337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74337C" w:rsidRDefault="000B14E7" w:rsidP="0074337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74337C" w:rsidRDefault="000B14E7" w:rsidP="0074337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74337C" w:rsidRDefault="006165E2" w:rsidP="0074337C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337C" w:rsidRDefault="006165E2" w:rsidP="007433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  <w:proofErr w:type="spellEnd"/>
          </w:p>
          <w:p w:rsidR="000B14E7" w:rsidRPr="0074337C" w:rsidRDefault="006165E2" w:rsidP="007433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изм</w:t>
            </w:r>
            <w:r w:rsid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74337C" w:rsidRDefault="000B14E7" w:rsidP="0074337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74337C" w:rsidRDefault="000B14E7" w:rsidP="0074337C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74337C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9F267E" w:rsidRPr="0074337C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74337C" w:rsidRDefault="009F267E" w:rsidP="00743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74337C" w:rsidRDefault="001C52FB" w:rsidP="00743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Асфальтобетонная смесь, горячая, плотная, мелкозернистая марка II, тип Б по ГОСТ 9128-2013.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74337C" w:rsidRDefault="001C52FB" w:rsidP="00743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74337C" w:rsidRDefault="001C52FB" w:rsidP="00743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тонн</w:t>
            </w:r>
            <w:r w:rsidR="0074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74337C" w:rsidRDefault="009F267E" w:rsidP="0074337C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74337C" w:rsidRDefault="009F267E" w:rsidP="0074337C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74337C" w:rsidRDefault="000F3C79" w:rsidP="00300528">
      <w:pPr>
        <w:pStyle w:val="a6"/>
        <w:widowControl w:val="0"/>
        <w:numPr>
          <w:ilvl w:val="0"/>
          <w:numId w:val="1"/>
        </w:numPr>
        <w:tabs>
          <w:tab w:val="left" w:pos="25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74337C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производится за счет Поставщика </w:t>
      </w:r>
      <w:r w:rsidR="0074337C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адресам, указанным в каждой отдельной заявке (по объектам р</w:t>
      </w:r>
      <w:bookmarkStart w:id="0" w:name="_GoBack"/>
      <w:bookmarkEnd w:id="0"/>
      <w:r w:rsidR="0074337C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емонта)</w:t>
      </w:r>
      <w:r w:rsidR="0074337C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30ED5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1C52FB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74337C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(четырех)</w:t>
      </w:r>
      <w:r w:rsidR="001C52FB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с момента получения заявки</w:t>
      </w:r>
      <w:r w:rsidR="0074337C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Покупателя</w:t>
      </w:r>
      <w:r w:rsidR="001C6D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8.00 до 17.00 часов. </w:t>
      </w:r>
      <w:r w:rsidR="00766A7E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="0074337C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 должен соответствовать ГОСТ, ТУ</w:t>
      </w:r>
      <w:r w:rsidR="00766A7E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4337C" w:rsidRPr="0074337C" w:rsidRDefault="000F3C79" w:rsidP="00154DA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C52FB"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есто приёмки (доставки) Товара:</w:t>
      </w:r>
      <w:r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52FB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74337C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C52FB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</w:t>
      </w:r>
      <w:r w:rsid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снодар.</w:t>
      </w:r>
      <w:r w:rsid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4337C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Конкретные адреса указываются в заявках.</w:t>
      </w:r>
    </w:p>
    <w:p w:rsidR="000F3C79" w:rsidRPr="0074337C" w:rsidRDefault="000F3C79" w:rsidP="00154DA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74337C" w:rsidRPr="00743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="00C86240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74337C" w:rsidRDefault="000F3C79" w:rsidP="0074337C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33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товара согласно заявке</w:t>
      </w:r>
      <w:r w:rsidRPr="0074337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0F3C79" w:rsidRPr="0074337C" w:rsidRDefault="000F3C79" w:rsidP="0074337C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74337C" w:rsidTr="003B4C7D">
        <w:tc>
          <w:tcPr>
            <w:tcW w:w="4785" w:type="dxa"/>
          </w:tcPr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4337C" w:rsidRPr="0074337C" w:rsidRDefault="0074337C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743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337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74337C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74337C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74337C" w:rsidRPr="0074337C" w:rsidRDefault="0074337C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74337C" w:rsidRDefault="000F3C79" w:rsidP="0074337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350058, г. Краснодар, ул. Селезнева, </w:t>
            </w:r>
            <w:r w:rsidR="0074337C">
              <w:rPr>
                <w:rFonts w:ascii="Times New Roman" w:eastAsia="SimSun" w:hAnsi="Times New Roman" w:cs="Times New Roman"/>
                <w:sz w:val="24"/>
                <w:szCs w:val="24"/>
              </w:rPr>
              <w:t>д</w:t>
            </w: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74337C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74337C" w:rsidRDefault="000F3C79" w:rsidP="0074337C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4337C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74337C" w:rsidRDefault="000F3C79" w:rsidP="0074337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37C">
              <w:rPr>
                <w:rFonts w:ascii="Times New Roman" w:eastAsia="Calibri" w:hAnsi="Times New Roman" w:cs="Times New Roman"/>
                <w:sz w:val="24"/>
                <w:szCs w:val="24"/>
              </w:rPr>
              <w:t>тел: 8 (861)</w:t>
            </w:r>
            <w:r w:rsidR="00743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43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299-10-10, </w:t>
            </w:r>
          </w:p>
          <w:p w:rsidR="000F3C79" w:rsidRPr="0074337C" w:rsidRDefault="00766A7E" w:rsidP="0074337C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337C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7433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74337C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74337C" w:rsidRDefault="000F3C79" w:rsidP="0074337C">
            <w:pPr>
              <w:pStyle w:val="a1"/>
              <w:spacing w:after="0"/>
              <w:rPr>
                <w:b/>
              </w:rPr>
            </w:pPr>
          </w:p>
          <w:p w:rsidR="000F3C79" w:rsidRDefault="000F3C79" w:rsidP="0074337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74337C" w:rsidRPr="0074337C" w:rsidRDefault="0074337C" w:rsidP="0074337C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37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74337C" w:rsidRDefault="000F3C79" w:rsidP="007433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74337C" w:rsidRDefault="0022020A" w:rsidP="0074337C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DE0ABEDE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1C52FB"/>
    <w:rsid w:val="001C6DE2"/>
    <w:rsid w:val="0022020A"/>
    <w:rsid w:val="003B4C7D"/>
    <w:rsid w:val="00510F37"/>
    <w:rsid w:val="006165E2"/>
    <w:rsid w:val="00617407"/>
    <w:rsid w:val="00646D6E"/>
    <w:rsid w:val="0074337C"/>
    <w:rsid w:val="00766A7E"/>
    <w:rsid w:val="007B154A"/>
    <w:rsid w:val="007D42FF"/>
    <w:rsid w:val="009F267E"/>
    <w:rsid w:val="00B61936"/>
    <w:rsid w:val="00C86240"/>
    <w:rsid w:val="00D40804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8EB91-6E11-43C9-AEDB-0C114D90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2016-07-08T12:31:00Z</cp:lastPrinted>
  <dcterms:created xsi:type="dcterms:W3CDTF">2016-07-18T11:20:00Z</dcterms:created>
  <dcterms:modified xsi:type="dcterms:W3CDTF">2016-07-18T12:11:00Z</dcterms:modified>
</cp:coreProperties>
</file>