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C1" w:rsidRPr="00BE5A12" w:rsidRDefault="00BE5A12" w:rsidP="00BE5A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A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договору возмездного</w:t>
      </w:r>
    </w:p>
    <w:p w:rsidR="00BE5A12" w:rsidRPr="00BE5A12" w:rsidRDefault="00BE5A12" w:rsidP="00BE5A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E5A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казания медицинских услуг</w:t>
      </w:r>
    </w:p>
    <w:p w:rsidR="00BE5A12" w:rsidRPr="00F802C1" w:rsidRDefault="00BE5A12" w:rsidP="00BE5A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A12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«__»________2020г.</w:t>
      </w:r>
    </w:p>
    <w:p w:rsidR="00F802C1" w:rsidRPr="00F802C1" w:rsidRDefault="00F802C1" w:rsidP="00F802C1">
      <w:pPr>
        <w:spacing w:after="0" w:line="240" w:lineRule="auto"/>
        <w:ind w:left="720" w:right="-73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</w:t>
      </w:r>
    </w:p>
    <w:p w:rsidR="00BE5A12" w:rsidRDefault="00BE5A12" w:rsidP="00F802C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02C1" w:rsidRPr="00F802C1" w:rsidRDefault="00F802C1" w:rsidP="00F802C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</w:t>
      </w:r>
    </w:p>
    <w:p w:rsidR="00F802C1" w:rsidRPr="00F802C1" w:rsidRDefault="001D2F4F" w:rsidP="00F8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</w:t>
      </w:r>
      <w:r w:rsidR="00F802C1" w:rsidRPr="00F802C1">
        <w:rPr>
          <w:rFonts w:ascii="Times New Roman" w:eastAsia="Times New Roman" w:hAnsi="Times New Roman" w:cs="Times New Roman"/>
          <w:b/>
          <w:lang w:eastAsia="ru-RU"/>
        </w:rPr>
        <w:t>онтингента работников филиала АО «АТЭК» «Краснодартеплоэнерго»</w:t>
      </w:r>
      <w:r>
        <w:rPr>
          <w:rFonts w:ascii="Times New Roman" w:eastAsia="Times New Roman" w:hAnsi="Times New Roman" w:cs="Times New Roman"/>
          <w:b/>
          <w:lang w:eastAsia="ru-RU"/>
        </w:rPr>
        <w:t>,</w:t>
      </w:r>
    </w:p>
    <w:p w:rsidR="00F802C1" w:rsidRPr="00F802C1" w:rsidRDefault="00F802C1" w:rsidP="00F8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02C1">
        <w:rPr>
          <w:rFonts w:ascii="Times New Roman" w:eastAsia="Times New Roman" w:hAnsi="Times New Roman" w:cs="Times New Roman"/>
          <w:b/>
          <w:lang w:eastAsia="ru-RU"/>
        </w:rPr>
        <w:t xml:space="preserve">подлежащих прохождению предварительного </w:t>
      </w:r>
      <w:r w:rsidR="00A83A62">
        <w:rPr>
          <w:rFonts w:ascii="Times New Roman" w:eastAsia="Times New Roman" w:hAnsi="Times New Roman" w:cs="Times New Roman"/>
          <w:b/>
          <w:lang w:eastAsia="ru-RU"/>
        </w:rPr>
        <w:t xml:space="preserve">медицинского осмотра </w:t>
      </w:r>
      <w:r w:rsidRPr="00F802C1">
        <w:rPr>
          <w:rFonts w:ascii="Times New Roman" w:eastAsia="Times New Roman" w:hAnsi="Times New Roman" w:cs="Times New Roman"/>
          <w:b/>
          <w:lang w:eastAsia="ru-RU"/>
        </w:rPr>
        <w:t>в соответствии</w:t>
      </w:r>
    </w:p>
    <w:p w:rsidR="00F802C1" w:rsidRPr="00F802C1" w:rsidRDefault="00F802C1" w:rsidP="00F8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02C1">
        <w:rPr>
          <w:rFonts w:ascii="Times New Roman" w:eastAsia="Times New Roman" w:hAnsi="Times New Roman" w:cs="Times New Roman"/>
          <w:b/>
          <w:lang w:eastAsia="ru-RU"/>
        </w:rPr>
        <w:t>с приказом Минздравсоцразвития РФ № 302н от 12.04.2011г.</w:t>
      </w:r>
    </w:p>
    <w:p w:rsidR="00F802C1" w:rsidRPr="00F802C1" w:rsidRDefault="00F802C1" w:rsidP="00F8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802C1" w:rsidRPr="0056359B" w:rsidRDefault="00F802C1" w:rsidP="00F802C1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</w:t>
      </w: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350058, Россия, г. Краснодар, ул. Селезнева,199; т. (861) 299-10-10-приемная, (861) 299-10-13-отдел кадров,</w:t>
      </w:r>
      <w:r w:rsidRPr="005635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факс: 8 (861) 231-57-30; </w:t>
      </w:r>
    </w:p>
    <w:p w:rsidR="00F802C1" w:rsidRPr="0056359B" w:rsidRDefault="00F802C1" w:rsidP="00F802C1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1022301974420; ИНН 2312054894; ОКАТО 03401372000; ОКВЭД 40.30.14; ОКПО 03504534; ОКОГУ 49008.</w:t>
      </w:r>
    </w:p>
    <w:p w:rsidR="007741D8" w:rsidRPr="00F802C1" w:rsidRDefault="007741D8" w:rsidP="00F802C1">
      <w:pPr>
        <w:spacing w:after="0" w:line="240" w:lineRule="auto"/>
        <w:ind w:left="-993" w:firstLine="33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6"/>
        <w:gridCol w:w="3829"/>
        <w:gridCol w:w="3969"/>
        <w:gridCol w:w="3686"/>
        <w:gridCol w:w="1701"/>
        <w:gridCol w:w="1701"/>
      </w:tblGrid>
      <w:tr w:rsidR="00BE5A12" w:rsidRPr="00750186" w:rsidTr="0004191F">
        <w:trPr>
          <w:trHeight w:val="2122"/>
        </w:trPr>
        <w:tc>
          <w:tcPr>
            <w:tcW w:w="566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Участка, цеха производства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контингентов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(профессии, должности)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Работы и (или) вредные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производственные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факторы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(по приказу №302н)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Номер по      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перечню</w:t>
            </w:r>
          </w:p>
          <w:p w:rsidR="00BE5A12" w:rsidRPr="00750186" w:rsidRDefault="00124C7E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BE5A12"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риказа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302н</w:t>
            </w:r>
          </w:p>
        </w:tc>
        <w:tc>
          <w:tcPr>
            <w:tcW w:w="1701" w:type="dxa"/>
          </w:tcPr>
          <w:p w:rsidR="00BE5A12" w:rsidRPr="00750186" w:rsidRDefault="00BE5A12" w:rsidP="00D55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Итого, руб. </w:t>
            </w:r>
          </w:p>
        </w:tc>
      </w:tr>
      <w:tr w:rsidR="00BE5A12" w:rsidRPr="00750186" w:rsidTr="0004191F">
        <w:tc>
          <w:tcPr>
            <w:tcW w:w="566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BE5A12" w:rsidRPr="00750186" w:rsidRDefault="007F27D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Default="00BE5A12" w:rsidP="00B91AF6">
            <w:pPr>
              <w:jc w:val="center"/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750186"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  <w:t>Служба тепловой автоматики и измерений.</w:t>
            </w:r>
          </w:p>
          <w:p w:rsidR="00BE5A12" w:rsidRPr="00750186" w:rsidRDefault="00BE5A12" w:rsidP="00B91AF6">
            <w:pPr>
              <w:jc w:val="center"/>
              <w:rPr>
                <w:rStyle w:val="a7"/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Слесари по КИП и А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pStyle w:val="21"/>
              <w:rPr>
                <w:b w:val="0"/>
                <w:szCs w:val="20"/>
              </w:rPr>
            </w:pPr>
            <w:r w:rsidRPr="00750186">
              <w:rPr>
                <w:b w:val="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EE2BCD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1</w:t>
            </w:r>
            <w:r w:rsidR="00BE5A12"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 п. 3.2.2.2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ind w:left="-108" w:right="-108"/>
              <w:jc w:val="center"/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750186"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  <w:t>Энергетическая служба.</w:t>
            </w:r>
          </w:p>
          <w:p w:rsidR="00BE5A12" w:rsidRPr="00750186" w:rsidRDefault="00BE5A12" w:rsidP="00B91AF6">
            <w:pPr>
              <w:ind w:left="-108" w:right="-108"/>
              <w:jc w:val="center"/>
              <w:rPr>
                <w:rStyle w:val="a7"/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Электромонтеры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BE5A12" w:rsidRPr="00750186" w:rsidRDefault="00BE5A12" w:rsidP="00B91AF6">
            <w:pPr>
              <w:pStyle w:val="a5"/>
              <w:rPr>
                <w:b w:val="0"/>
                <w:szCs w:val="20"/>
              </w:rPr>
            </w:pPr>
            <w:r w:rsidRPr="00750186">
              <w:rPr>
                <w:b w:val="0"/>
                <w:szCs w:val="20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прил. 2 п. </w:t>
            </w:r>
            <w:r w:rsidR="00EE2B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BE5A12" w:rsidP="00EE2B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прил. </w:t>
            </w:r>
            <w:r w:rsidR="00EE2BCD">
              <w:rPr>
                <w:rFonts w:ascii="Times New Roman" w:hAnsi="Times New Roman" w:cs="Times New Roman"/>
                <w:sz w:val="20"/>
                <w:szCs w:val="20"/>
              </w:rPr>
              <w:t>2 п. 2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Эксплуатационные районы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E5A12" w:rsidRPr="00750186" w:rsidRDefault="00BE5A12" w:rsidP="00861BB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Операторы котельных, тепловых пунктов (ТП),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машинисты-обходчики </w:t>
            </w:r>
            <w:r w:rsidRPr="00E110F1">
              <w:rPr>
                <w:rFonts w:ascii="Times New Roman" w:hAnsi="Times New Roman" w:cs="Times New Roman"/>
                <w:sz w:val="20"/>
                <w:szCs w:val="20"/>
              </w:rPr>
              <w:t>ТП</w:t>
            </w:r>
          </w:p>
        </w:tc>
        <w:tc>
          <w:tcPr>
            <w:tcW w:w="3686" w:type="dxa"/>
          </w:tcPr>
          <w:p w:rsidR="00503152" w:rsidRDefault="00BE5A12" w:rsidP="00503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  <w:r w:rsidR="005031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5A12" w:rsidRPr="00750186" w:rsidRDefault="00503152" w:rsidP="00503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Работы, непосредственно связанные с применением легковоспламеняющихся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взрывчатых материалов, работы во взрыво- и пожароопасных производствах</w:t>
            </w:r>
          </w:p>
        </w:tc>
        <w:tc>
          <w:tcPr>
            <w:tcW w:w="1701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 п.  5.</w:t>
            </w:r>
          </w:p>
          <w:p w:rsidR="00503152" w:rsidRDefault="0050315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152" w:rsidRDefault="0050315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152" w:rsidRPr="00750186" w:rsidRDefault="0050315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прил.2. п.6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rPr>
          <w:trHeight w:val="607"/>
        </w:trPr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033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Объединенный эксплуатационный район </w:t>
            </w:r>
            <w:r w:rsidRPr="00275386">
              <w:rPr>
                <w:rFonts w:ascii="Times New Roman" w:hAnsi="Times New Roman" w:cs="Times New Roman"/>
                <w:sz w:val="20"/>
                <w:szCs w:val="20"/>
              </w:rPr>
              <w:t>№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Операторы водозаборной станции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 на водопроводных сооружениях, связанных с подготовкой воды и обслуживанием водопроводных сетей.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2. п. 25.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Эксплуатационные районы, службы.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Электрогазосварщики 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</w:t>
            </w:r>
            <w:r w:rsidRPr="007501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Mn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 20% и более). 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BE5A12" w:rsidRPr="00750186" w:rsidRDefault="00BE5A12" w:rsidP="00B91AF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BE5A12" w:rsidP="00B91AF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Ремонтно-восстановительная служба.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Дефектоскописты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 3.3.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Ремонтно-восстановительная служба, аварийно-диспетчерская служба, ХО, ОМТС.</w:t>
            </w:r>
          </w:p>
        </w:tc>
        <w:tc>
          <w:tcPr>
            <w:tcW w:w="3969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Грузчики, рабочие по складу, рабочие по зданию,</w:t>
            </w:r>
          </w:p>
          <w:p w:rsidR="00BE5A12" w:rsidRPr="00750186" w:rsidRDefault="00BE5A12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слесари-ремонтники РВС 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left="-37"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BE5A12" w:rsidRPr="00750186" w:rsidRDefault="00BE5A12" w:rsidP="00B91AF6">
            <w:pPr>
              <w:ind w:left="-37" w:right="-19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E5A12" w:rsidRPr="00750186" w:rsidRDefault="00BE5A12" w:rsidP="00B91AF6">
            <w:pPr>
              <w:ind w:left="-37" w:right="-19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Эксплуатационные районы. </w:t>
            </w:r>
          </w:p>
        </w:tc>
        <w:tc>
          <w:tcPr>
            <w:tcW w:w="3969" w:type="dxa"/>
          </w:tcPr>
          <w:p w:rsidR="00BE5A12" w:rsidRPr="00750186" w:rsidRDefault="00BE5A12" w:rsidP="001B4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Слесари-ремонтники, слесари по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бслуживанию тепловых сетей, ТП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Ремонтно-восстановительная служба.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Огнеупорщики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Силикатосодержащие пыли, силикаты,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алюмосиликаты.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Шамот.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1.1.4.3.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BE5A12" w:rsidP="0004191F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</w:t>
            </w:r>
            <w:r w:rsidR="00041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Транспортная служба, РВС. 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Аккумуляторщики, котлочисты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Сера и ее соединения</w:t>
            </w:r>
            <w:r w:rsidR="0004191F">
              <w:rPr>
                <w:rFonts w:ascii="Times New Roman" w:hAnsi="Times New Roman" w:cs="Times New Roman"/>
                <w:sz w:val="20"/>
                <w:szCs w:val="20"/>
              </w:rPr>
              <w:t>. Производственный шум</w:t>
            </w:r>
          </w:p>
        </w:tc>
        <w:tc>
          <w:tcPr>
            <w:tcW w:w="1701" w:type="dxa"/>
          </w:tcPr>
          <w:p w:rsidR="00BE5A12" w:rsidRDefault="00BE5A12" w:rsidP="0004191F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1.2.32</w:t>
            </w:r>
          </w:p>
          <w:p w:rsidR="0004191F" w:rsidRPr="00750186" w:rsidRDefault="0004191F" w:rsidP="0004191F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1 п.3.5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Химическая лаборатория, эксплуатационный район № 5. 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Лаборанты химанализов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Азота неорганические соединения.</w:t>
            </w:r>
          </w:p>
          <w:p w:rsidR="00BE5A12" w:rsidRPr="00750186" w:rsidRDefault="00BE5A12" w:rsidP="00B91AF6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Металлы щелочноземельные и их соединения. </w:t>
            </w:r>
          </w:p>
          <w:p w:rsidR="00BE5A12" w:rsidRPr="00750186" w:rsidRDefault="00BE5A12" w:rsidP="00B91AF6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Сера и ее соединения.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1.2.1.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1.2.21.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Газовая служба. 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Cs/>
                <w:sz w:val="20"/>
                <w:szCs w:val="20"/>
              </w:rPr>
              <w:t>Слесари по эксплуатации  и ремонту газового оборудования</w:t>
            </w:r>
          </w:p>
        </w:tc>
        <w:tc>
          <w:tcPr>
            <w:tcW w:w="3686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Углеводороды  предельные  и  непредельные.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(Метан).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Маляры, штукатуры, кровельщики 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Красители и пигменты органические, 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1.3.1.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 п. 1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Изолировщики на термоизоляции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Красители и пигменты органические.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Стеклянная и минеральная вата.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1.3.1.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1.1.4.3</w:t>
            </w:r>
            <w:r w:rsidR="0004191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Ремонтно-восстановительная служба, газовая служба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Токари, фрезеровщики 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Работы выполняемые непосредственно на механическом оборудовании, 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имеющем открытые движущиеся (вращающиеся) элементы конструкции (токарные, фрезерные и другие станки штамповочные прессы и др).</w:t>
            </w:r>
            <w:r w:rsidR="00296D34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Производственный шум</w:t>
            </w:r>
          </w:p>
        </w:tc>
        <w:tc>
          <w:tcPr>
            <w:tcW w:w="1701" w:type="dxa"/>
          </w:tcPr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</w:t>
            </w:r>
            <w:r w:rsidR="00BE5A12"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 п. 1</w:t>
            </w: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D23B11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96D34">
              <w:rPr>
                <w:rFonts w:ascii="Times New Roman" w:hAnsi="Times New Roman" w:cs="Times New Roman"/>
                <w:sz w:val="20"/>
                <w:szCs w:val="20"/>
              </w:rPr>
              <w:t>рил.1 п.3.5.</w:t>
            </w:r>
            <w:r w:rsidR="00BE5A12"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pStyle w:val="4"/>
              <w:outlineLvl w:val="3"/>
              <w:rPr>
                <w:b w:val="0"/>
                <w:color w:val="auto"/>
                <w:szCs w:val="20"/>
              </w:rPr>
            </w:pPr>
            <w:r w:rsidRPr="00750186">
              <w:rPr>
                <w:b w:val="0"/>
                <w:color w:val="auto"/>
                <w:szCs w:val="20"/>
              </w:rPr>
              <w:t>Машинист компрессорных установок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Производственный  шум</w:t>
            </w:r>
          </w:p>
          <w:p w:rsidR="00BE5A12" w:rsidRPr="00750186" w:rsidRDefault="00BE5A12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Локальная вибрация  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 п. 3.5.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3.4.1.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rPr>
          <w:trHeight w:val="266"/>
        </w:trPr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741D8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1D8">
              <w:rPr>
                <w:rFonts w:ascii="Times New Roman" w:hAnsi="Times New Roman" w:cs="Times New Roman"/>
                <w:sz w:val="20"/>
                <w:szCs w:val="20"/>
              </w:rPr>
              <w:t>Ремонтно-стро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ительный участок, эксплуатацион</w:t>
            </w:r>
            <w:r w:rsidRPr="007741D8">
              <w:rPr>
                <w:rFonts w:ascii="Times New Roman" w:hAnsi="Times New Roman" w:cs="Times New Roman"/>
                <w:sz w:val="20"/>
                <w:szCs w:val="20"/>
              </w:rPr>
              <w:t>ные районы.</w:t>
            </w:r>
          </w:p>
        </w:tc>
        <w:tc>
          <w:tcPr>
            <w:tcW w:w="3969" w:type="dxa"/>
          </w:tcPr>
          <w:p w:rsidR="00BE5A12" w:rsidRPr="00750186" w:rsidRDefault="00BE5A12" w:rsidP="00FF03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Столяры, плотники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Пыль растительного  происхождения</w:t>
            </w:r>
          </w:p>
          <w:p w:rsidR="00296D34" w:rsidRPr="00750186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Производственный шум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2.7.</w:t>
            </w:r>
          </w:p>
          <w:p w:rsidR="00296D34" w:rsidRPr="00750186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прил.1 п.3.5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Каменщики</w:t>
            </w:r>
          </w:p>
        </w:tc>
        <w:tc>
          <w:tcPr>
            <w:tcW w:w="3686" w:type="dxa"/>
          </w:tcPr>
          <w:p w:rsidR="00BE5A12" w:rsidRPr="00750186" w:rsidRDefault="00BE5A12" w:rsidP="00801430">
            <w:pPr>
              <w:ind w:right="-179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Цемент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1.1.4.3.3.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Эксплуатационный район № 5, КЭР.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Машинисты котельных на твердом топливе</w:t>
            </w:r>
          </w:p>
        </w:tc>
        <w:tc>
          <w:tcPr>
            <w:tcW w:w="3686" w:type="dxa"/>
          </w:tcPr>
          <w:p w:rsidR="00BE5A12" w:rsidRPr="00750186" w:rsidRDefault="00BE5A12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Антрацит и другие ископаемые угли и угле</w:t>
            </w:r>
            <w:r w:rsidR="00296D3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96D34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родные  пыли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.1.4.6.1.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Хозяйственный отдел, эксплуатационные районы.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Уборщик производственных, служебных помещений </w:t>
            </w:r>
          </w:p>
        </w:tc>
        <w:tc>
          <w:tcPr>
            <w:tcW w:w="3686" w:type="dxa"/>
          </w:tcPr>
          <w:p w:rsidR="00BE5A12" w:rsidRPr="00750186" w:rsidRDefault="00BE5A12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701" w:type="dxa"/>
          </w:tcPr>
          <w:p w:rsidR="00BE5A12" w:rsidRDefault="00BE5A12" w:rsidP="00B44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BE5A12" w:rsidRPr="00750186" w:rsidRDefault="00BE5A12" w:rsidP="00D23B11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Водители </w:t>
            </w:r>
            <w:r w:rsidR="00D23B11">
              <w:rPr>
                <w:rFonts w:ascii="Times New Roman" w:hAnsi="Times New Roman" w:cs="Times New Roman"/>
                <w:sz w:val="20"/>
                <w:szCs w:val="20"/>
              </w:rPr>
              <w:t xml:space="preserve">легкового автомобиля </w:t>
            </w:r>
          </w:p>
        </w:tc>
        <w:tc>
          <w:tcPr>
            <w:tcW w:w="3686" w:type="dxa"/>
          </w:tcPr>
          <w:p w:rsidR="00BE5A12" w:rsidRPr="00750186" w:rsidRDefault="00BE5A12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 п. 27.</w:t>
            </w:r>
          </w:p>
        </w:tc>
        <w:tc>
          <w:tcPr>
            <w:tcW w:w="1701" w:type="dxa"/>
          </w:tcPr>
          <w:p w:rsidR="00BE5A12" w:rsidRPr="00B44345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BE5A12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Водители  автокрана, водитель-оператор крана манипулятора, водитель автопогрузчика</w:t>
            </w:r>
          </w:p>
        </w:tc>
        <w:tc>
          <w:tcPr>
            <w:tcW w:w="3686" w:type="dxa"/>
          </w:tcPr>
          <w:p w:rsidR="00BE5A12" w:rsidRDefault="00D23B11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качестве машиниста крана</w:t>
            </w:r>
          </w:p>
          <w:p w:rsidR="00D23B11" w:rsidRPr="00750186" w:rsidRDefault="00D23B11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Производственный шум</w:t>
            </w:r>
          </w:p>
        </w:tc>
        <w:tc>
          <w:tcPr>
            <w:tcW w:w="1701" w:type="dxa"/>
          </w:tcPr>
          <w:p w:rsidR="00BE5A12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прил.2 п.1.1.</w:t>
            </w:r>
          </w:p>
          <w:p w:rsidR="00D23B11" w:rsidRPr="00750186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прил.1 п.3.5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B11" w:rsidRPr="0052527C" w:rsidTr="0004191F">
        <w:tc>
          <w:tcPr>
            <w:tcW w:w="566" w:type="dxa"/>
          </w:tcPr>
          <w:p w:rsidR="00D23B11" w:rsidRPr="00750186" w:rsidRDefault="00D23B11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23B11" w:rsidRDefault="00D23B11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D23B11" w:rsidRPr="00750186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Водитель грузового автомобиля, в т.ч. АРТК</w:t>
            </w:r>
          </w:p>
        </w:tc>
        <w:tc>
          <w:tcPr>
            <w:tcW w:w="3686" w:type="dxa"/>
          </w:tcPr>
          <w:p w:rsidR="00D23B11" w:rsidRDefault="00D23B11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 категории «С»</w:t>
            </w:r>
          </w:p>
          <w:p w:rsidR="00D23B11" w:rsidRPr="00750186" w:rsidRDefault="00D23B11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Производственный шум</w:t>
            </w:r>
          </w:p>
        </w:tc>
        <w:tc>
          <w:tcPr>
            <w:tcW w:w="1701" w:type="dxa"/>
          </w:tcPr>
          <w:p w:rsidR="00D23B11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прил.2 п.27</w:t>
            </w:r>
          </w:p>
          <w:p w:rsidR="00D23B11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прил.2 п.27.6</w:t>
            </w:r>
          </w:p>
          <w:p w:rsidR="00D23B11" w:rsidRPr="00750186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прил.1 п.3.5</w:t>
            </w:r>
          </w:p>
        </w:tc>
        <w:tc>
          <w:tcPr>
            <w:tcW w:w="1701" w:type="dxa"/>
          </w:tcPr>
          <w:p w:rsidR="00D23B11" w:rsidRPr="00750186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B11" w:rsidRPr="0052527C" w:rsidTr="0004191F">
        <w:tc>
          <w:tcPr>
            <w:tcW w:w="566" w:type="dxa"/>
          </w:tcPr>
          <w:p w:rsidR="00D23B11" w:rsidRPr="00750186" w:rsidRDefault="00D23B11" w:rsidP="00D23B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23B11" w:rsidRPr="00750186" w:rsidRDefault="00D23B11" w:rsidP="00D23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Слесари по ремонту автомобилей</w:t>
            </w:r>
          </w:p>
        </w:tc>
        <w:tc>
          <w:tcPr>
            <w:tcW w:w="3686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Смесь углеводородов</w:t>
            </w:r>
          </w:p>
        </w:tc>
        <w:tc>
          <w:tcPr>
            <w:tcW w:w="1701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1.3.5.</w:t>
            </w:r>
          </w:p>
        </w:tc>
        <w:tc>
          <w:tcPr>
            <w:tcW w:w="1701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B11" w:rsidRPr="0052527C" w:rsidTr="0004191F">
        <w:tc>
          <w:tcPr>
            <w:tcW w:w="566" w:type="dxa"/>
          </w:tcPr>
          <w:p w:rsidR="00D23B11" w:rsidRPr="00750186" w:rsidRDefault="00D23B11" w:rsidP="00D23B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23B11" w:rsidRPr="00750186" w:rsidRDefault="00D23B11" w:rsidP="00D23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Машинисты экскаваторов, трактористы</w:t>
            </w:r>
          </w:p>
        </w:tc>
        <w:tc>
          <w:tcPr>
            <w:tcW w:w="3686" w:type="dxa"/>
          </w:tcPr>
          <w:p w:rsidR="00D23B11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</w:t>
            </w:r>
          </w:p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Производственный шум</w:t>
            </w:r>
          </w:p>
        </w:tc>
        <w:tc>
          <w:tcPr>
            <w:tcW w:w="1701" w:type="dxa"/>
          </w:tcPr>
          <w:p w:rsidR="00D23B11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2 п.27.13</w:t>
            </w:r>
          </w:p>
          <w:p w:rsidR="00DE4A2E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прил.1 п. 1.3.5</w:t>
            </w:r>
          </w:p>
        </w:tc>
        <w:tc>
          <w:tcPr>
            <w:tcW w:w="1701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2E" w:rsidRPr="0052527C" w:rsidTr="0004191F">
        <w:tc>
          <w:tcPr>
            <w:tcW w:w="566" w:type="dxa"/>
          </w:tcPr>
          <w:p w:rsidR="00DE4A2E" w:rsidRPr="00750186" w:rsidRDefault="00DE4A2E" w:rsidP="00D23B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E4A2E" w:rsidRDefault="00DE4A2E" w:rsidP="00D23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Эксплуатационные районы</w:t>
            </w:r>
          </w:p>
        </w:tc>
        <w:tc>
          <w:tcPr>
            <w:tcW w:w="3969" w:type="dxa"/>
          </w:tcPr>
          <w:p w:rsidR="00DE4A2E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Аппаратчики ХВО</w:t>
            </w:r>
          </w:p>
        </w:tc>
        <w:tc>
          <w:tcPr>
            <w:tcW w:w="3686" w:type="dxa"/>
          </w:tcPr>
          <w:p w:rsidR="00DE4A2E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сосудов, находящихся под давлением</w:t>
            </w:r>
          </w:p>
        </w:tc>
        <w:tc>
          <w:tcPr>
            <w:tcW w:w="1701" w:type="dxa"/>
          </w:tcPr>
          <w:p w:rsidR="00DE4A2E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2.п.5</w:t>
            </w:r>
          </w:p>
        </w:tc>
        <w:tc>
          <w:tcPr>
            <w:tcW w:w="1701" w:type="dxa"/>
          </w:tcPr>
          <w:p w:rsidR="00DE4A2E" w:rsidRPr="00750186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2E" w:rsidRPr="0052527C" w:rsidTr="0004191F">
        <w:tc>
          <w:tcPr>
            <w:tcW w:w="566" w:type="dxa"/>
          </w:tcPr>
          <w:p w:rsidR="00DE4A2E" w:rsidRPr="00750186" w:rsidRDefault="00DE4A2E" w:rsidP="00DE4A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E4A2E" w:rsidRDefault="00DE4A2E" w:rsidP="00DE4A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</w:t>
            </w:r>
          </w:p>
        </w:tc>
        <w:tc>
          <w:tcPr>
            <w:tcW w:w="3969" w:type="dxa"/>
          </w:tcPr>
          <w:p w:rsidR="00DE4A2E" w:rsidRDefault="00DE4A2E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Асфальтобетонщики</w:t>
            </w:r>
          </w:p>
        </w:tc>
        <w:tc>
          <w:tcPr>
            <w:tcW w:w="3686" w:type="dxa"/>
          </w:tcPr>
          <w:p w:rsidR="00DE4A2E" w:rsidRPr="00DE4A2E" w:rsidRDefault="00DE4A2E" w:rsidP="00DE4A2E">
            <w:pPr>
              <w:pStyle w:val="ae"/>
              <w:rPr>
                <w:sz w:val="20"/>
                <w:szCs w:val="20"/>
              </w:rPr>
            </w:pPr>
            <w:r w:rsidRPr="00DE4A2E">
              <w:rPr>
                <w:sz w:val="20"/>
                <w:szCs w:val="20"/>
              </w:rPr>
              <w:t>Смеси углеродов: нефти, бензины, керосины, уайт-спирит, мазуты, битумы, асфальты, каменноугольные и нефтяные смолы, пеки, возгоны каменноугольных смол и пеков, масла минеральные (не полностью очищенные минеральные масла, сланцевые смолы и масла).</w:t>
            </w:r>
          </w:p>
          <w:p w:rsidR="00DE4A2E" w:rsidRPr="00DE4A2E" w:rsidRDefault="00DE4A2E" w:rsidP="00DE4A2E">
            <w:pPr>
              <w:pStyle w:val="ae"/>
              <w:rPr>
                <w:sz w:val="20"/>
                <w:szCs w:val="20"/>
              </w:rPr>
            </w:pPr>
            <w:r w:rsidRPr="00DE4A2E">
              <w:rPr>
                <w:sz w:val="20"/>
                <w:szCs w:val="20"/>
              </w:rPr>
              <w:t>Повышенная температура воздуха в производственных помещениях и на открытой территории.</w:t>
            </w:r>
          </w:p>
          <w:p w:rsidR="00DE4A2E" w:rsidRPr="00DE4A2E" w:rsidRDefault="00DE4A2E" w:rsidP="00DE4A2E">
            <w:pPr>
              <w:pStyle w:val="ae"/>
              <w:rPr>
                <w:sz w:val="20"/>
                <w:szCs w:val="20"/>
              </w:rPr>
            </w:pPr>
            <w:r w:rsidRPr="00DE4A2E">
              <w:rPr>
                <w:sz w:val="20"/>
                <w:szCs w:val="20"/>
              </w:rPr>
              <w:lastRenderedPageBreak/>
              <w:t>Производственный шум.</w:t>
            </w:r>
          </w:p>
          <w:p w:rsidR="00DE4A2E" w:rsidRPr="00DE4A2E" w:rsidRDefault="00DE4A2E" w:rsidP="00DE4A2E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вручную, стереотипные рабочие движения, статическая нагрузка, перемещение в пространстве).</w:t>
            </w:r>
          </w:p>
        </w:tc>
        <w:tc>
          <w:tcPr>
            <w:tcW w:w="1701" w:type="dxa"/>
          </w:tcPr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Прил.1 п.3.9</w:t>
            </w:r>
          </w:p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Прил.1 п.3.5</w:t>
            </w:r>
          </w:p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Прил.1 п.4.1</w:t>
            </w:r>
          </w:p>
          <w:p w:rsidR="00DE4A2E" w:rsidRPr="006829C9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прил.1 п. 1.3.5</w:t>
            </w:r>
          </w:p>
          <w:p w:rsidR="00DE4A2E" w:rsidRPr="006829C9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DE4A2E" w:rsidRPr="006829C9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:rsidR="00DE4A2E" w:rsidRPr="00750186" w:rsidRDefault="00DE4A2E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A1A0E" w:rsidRDefault="00AA1A0E">
      <w:pPr>
        <w:rPr>
          <w:rFonts w:ascii="Times New Roman" w:hAnsi="Times New Roman" w:cs="Times New Roman"/>
          <w:sz w:val="20"/>
          <w:szCs w:val="20"/>
        </w:rPr>
      </w:pPr>
    </w:p>
    <w:p w:rsidR="00B37CD6" w:rsidRDefault="00B37C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Дополнительные услуги:</w:t>
      </w:r>
    </w:p>
    <w:p w:rsid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Профилактический осмотр врачом акушером-гинекологом – </w:t>
      </w:r>
      <w:r w:rsidR="007F27D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Взятие мазков из влагалища – </w:t>
      </w:r>
      <w:r w:rsidR="007F27D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Исследование бактериологическое (на флору) –</w:t>
      </w:r>
      <w:r w:rsidR="007F27D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Исследование цитологическое (на атипические клетки) – </w:t>
      </w:r>
      <w:r w:rsidR="007F27D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B37CD6" w:rsidRP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УЗИ молочных желез (женщинам после 40 лет) – </w:t>
      </w:r>
      <w:r w:rsidR="007F27D2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BE5A12" w:rsidRPr="00876E57" w:rsidRDefault="00876E57" w:rsidP="0080143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  <w:gridCol w:w="5606"/>
      </w:tblGrid>
      <w:tr w:rsidR="00BE5A12" w:rsidRPr="00BE5A12" w:rsidTr="00BE5A12">
        <w:tc>
          <w:tcPr>
            <w:tcW w:w="9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E5A12" w:rsidRDefault="00BE5A12" w:rsidP="00BE5A12">
            <w:pPr>
              <w:suppressAutoHyphens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b/>
                <w:kern w:val="1"/>
                <w:lang w:eastAsia="ar-SA"/>
              </w:rPr>
            </w:pPr>
            <w:r w:rsidRPr="00BE5A12">
              <w:rPr>
                <w:rFonts w:ascii="Times New Roman" w:eastAsia="Arial" w:hAnsi="Times New Roman" w:cs="Times New Roman"/>
                <w:b/>
                <w:kern w:val="1"/>
                <w:lang w:eastAsia="ar-SA"/>
              </w:rPr>
              <w:t>ИСПОЛНИТЕЛЬ</w:t>
            </w:r>
          </w:p>
          <w:p w:rsidR="00BE5A12" w:rsidRPr="00BE5A12" w:rsidRDefault="00BE5A12" w:rsidP="00BE5A12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________________________</w:t>
            </w:r>
          </w:p>
          <w:p w:rsidR="00BE5A12" w:rsidRDefault="00BE5A12" w:rsidP="00BE5A1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bookmarkStart w:id="0" w:name="_GoBack"/>
            <w:bookmarkEnd w:id="0"/>
          </w:p>
          <w:p w:rsidR="00BE5A12" w:rsidRPr="00BE5A12" w:rsidRDefault="00BE5A12" w:rsidP="00BE5A1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BE5A1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80143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BE5A12">
              <w:rPr>
                <w:rFonts w:ascii="Times New Roman" w:eastAsia="Calibri" w:hAnsi="Times New Roman" w:cs="Times New Roman"/>
                <w:lang w:eastAsia="ar-SA"/>
              </w:rPr>
              <w:t>______________/</w:t>
            </w:r>
            <w:r>
              <w:rPr>
                <w:rFonts w:ascii="Times New Roman" w:eastAsia="Calibri" w:hAnsi="Times New Roman" w:cs="Times New Roman"/>
                <w:lang w:eastAsia="ar-SA"/>
              </w:rPr>
              <w:t>____________</w:t>
            </w:r>
            <w:r w:rsidRPr="00BE5A12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</w:p>
        </w:tc>
        <w:tc>
          <w:tcPr>
            <w:tcW w:w="56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E5A12" w:rsidRPr="00BE5A12" w:rsidRDefault="00BE5A12" w:rsidP="00BE5A12">
            <w:pPr>
              <w:suppressAutoHyphens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kern w:val="1"/>
                <w:lang w:eastAsia="ar-SA"/>
              </w:rPr>
            </w:pPr>
            <w:r w:rsidRPr="00BE5A12">
              <w:rPr>
                <w:rFonts w:ascii="Times New Roman" w:eastAsia="Arial" w:hAnsi="Times New Roman" w:cs="Times New Roman"/>
                <w:b/>
                <w:kern w:val="1"/>
                <w:lang w:eastAsia="ar-SA"/>
              </w:rPr>
              <w:t>ЗАКАЗЧИК</w:t>
            </w:r>
          </w:p>
          <w:p w:rsidR="00BE5A12" w:rsidRPr="00BE5A12" w:rsidRDefault="00BE5A12" w:rsidP="00BE5A12">
            <w:pPr>
              <w:suppressAutoHyphens/>
              <w:spacing w:after="0" w:line="200" w:lineRule="atLeast"/>
              <w:rPr>
                <w:rFonts w:ascii="Times New Roman" w:eastAsia="Calibri" w:hAnsi="Times New Roman" w:cs="Times New Roman"/>
                <w:lang w:eastAsia="ar-SA"/>
              </w:rPr>
            </w:pPr>
            <w:r w:rsidRPr="00BE5A12">
              <w:rPr>
                <w:rFonts w:ascii="Times New Roman" w:eastAsia="Calibri" w:hAnsi="Times New Roman" w:cs="Times New Roman"/>
                <w:lang w:eastAsia="ar-SA"/>
              </w:rPr>
              <w:t>АО «АТЭК»</w:t>
            </w:r>
          </w:p>
          <w:p w:rsidR="00BE5A12" w:rsidRPr="00BE5A12" w:rsidRDefault="00BE5A12" w:rsidP="00BE5A12">
            <w:pPr>
              <w:suppressAutoHyphens/>
              <w:spacing w:after="0" w:line="200" w:lineRule="atLeast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BE5A12">
            <w:pPr>
              <w:suppressAutoHyphens/>
              <w:spacing w:after="0" w:line="200" w:lineRule="atLeast"/>
              <w:rPr>
                <w:rFonts w:ascii="Times New Roman" w:eastAsia="Calibri" w:hAnsi="Times New Roman" w:cs="Times New Roman"/>
                <w:spacing w:val="-10"/>
                <w:lang w:eastAsia="ar-SA"/>
              </w:rPr>
            </w:pPr>
            <w:r>
              <w:rPr>
                <w:rFonts w:ascii="Times New Roman" w:eastAsia="Calibri" w:hAnsi="Times New Roman" w:cs="Times New Roman"/>
                <w:spacing w:val="-10"/>
                <w:lang w:eastAsia="ar-SA"/>
              </w:rPr>
              <w:t>Генеральный д</w:t>
            </w:r>
            <w:r w:rsidRPr="00BE5A12">
              <w:rPr>
                <w:rFonts w:ascii="Times New Roman" w:eastAsia="Calibri" w:hAnsi="Times New Roman" w:cs="Times New Roman"/>
                <w:spacing w:val="-10"/>
                <w:lang w:eastAsia="ar-SA"/>
              </w:rPr>
              <w:t>иректор АО «АТЭК»</w:t>
            </w:r>
          </w:p>
          <w:p w:rsidR="00BE5A12" w:rsidRPr="00BE5A12" w:rsidRDefault="00BE5A12" w:rsidP="00BE5A12">
            <w:pPr>
              <w:suppressAutoHyphens/>
              <w:spacing w:after="0" w:line="200" w:lineRule="atLeast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BE5A1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BE5A12">
              <w:rPr>
                <w:rFonts w:ascii="Times New Roman" w:eastAsia="Calibri" w:hAnsi="Times New Roman" w:cs="Times New Roman"/>
                <w:spacing w:val="-10"/>
                <w:lang w:eastAsia="ar-SA"/>
              </w:rPr>
              <w:t>________________/</w:t>
            </w:r>
            <w:r>
              <w:rPr>
                <w:rFonts w:ascii="Times New Roman" w:eastAsia="Calibri" w:hAnsi="Times New Roman" w:cs="Times New Roman"/>
                <w:spacing w:val="-10"/>
                <w:lang w:eastAsia="ar-SA"/>
              </w:rPr>
              <w:t>А.Д. Ловчиков</w:t>
            </w:r>
            <w:r w:rsidRPr="00BE5A12">
              <w:rPr>
                <w:rFonts w:ascii="Times New Roman" w:eastAsia="Calibri" w:hAnsi="Times New Roman" w:cs="Times New Roman"/>
                <w:spacing w:val="-10"/>
                <w:lang w:eastAsia="ar-SA"/>
              </w:rPr>
              <w:t xml:space="preserve"> </w:t>
            </w:r>
          </w:p>
        </w:tc>
      </w:tr>
    </w:tbl>
    <w:p w:rsidR="00876E57" w:rsidRPr="00876E57" w:rsidRDefault="00876E57" w:rsidP="00DC3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76E57" w:rsidRDefault="00876E57">
      <w:pPr>
        <w:rPr>
          <w:rFonts w:ascii="Times New Roman" w:hAnsi="Times New Roman" w:cs="Times New Roman"/>
          <w:sz w:val="20"/>
          <w:szCs w:val="20"/>
        </w:rPr>
      </w:pPr>
    </w:p>
    <w:p w:rsidR="00840780" w:rsidRPr="002337D9" w:rsidRDefault="00B17E6F" w:rsidP="00840780">
      <w:pPr>
        <w:pStyle w:val="4"/>
        <w:rPr>
          <w:rStyle w:val="a7"/>
          <w:b w:val="0"/>
          <w:i w:val="0"/>
          <w:sz w:val="18"/>
          <w:szCs w:val="18"/>
        </w:rPr>
      </w:pPr>
      <w:r>
        <w:rPr>
          <w:rStyle w:val="a7"/>
          <w:b w:val="0"/>
          <w:i w:val="0"/>
          <w:sz w:val="18"/>
          <w:szCs w:val="18"/>
        </w:rPr>
        <w:t xml:space="preserve"> </w:t>
      </w:r>
      <w:r w:rsidR="008F193F" w:rsidRPr="002337D9">
        <w:rPr>
          <w:rStyle w:val="a7"/>
          <w:b w:val="0"/>
          <w:i w:val="0"/>
          <w:sz w:val="18"/>
          <w:szCs w:val="18"/>
        </w:rPr>
        <w:t xml:space="preserve"> </w:t>
      </w:r>
    </w:p>
    <w:sectPr w:rsidR="00840780" w:rsidRPr="002337D9" w:rsidSect="00DC38B8">
      <w:pgSz w:w="16838" w:h="11906" w:orient="landscape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0BE" w:rsidRDefault="00F840BE" w:rsidP="00261EE9">
      <w:pPr>
        <w:spacing w:after="0" w:line="240" w:lineRule="auto"/>
      </w:pPr>
      <w:r>
        <w:separator/>
      </w:r>
    </w:p>
  </w:endnote>
  <w:endnote w:type="continuationSeparator" w:id="0">
    <w:p w:rsidR="00F840BE" w:rsidRDefault="00F840BE" w:rsidP="0026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0BE" w:rsidRDefault="00F840BE" w:rsidP="00261EE9">
      <w:pPr>
        <w:spacing w:after="0" w:line="240" w:lineRule="auto"/>
      </w:pPr>
      <w:r>
        <w:separator/>
      </w:r>
    </w:p>
  </w:footnote>
  <w:footnote w:type="continuationSeparator" w:id="0">
    <w:p w:rsidR="00F840BE" w:rsidRDefault="00F840BE" w:rsidP="00261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06B2"/>
    <w:multiLevelType w:val="hybridMultilevel"/>
    <w:tmpl w:val="3B2C6EF4"/>
    <w:lvl w:ilvl="0" w:tplc="858CBBC6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F3B9E"/>
    <w:multiLevelType w:val="hybridMultilevel"/>
    <w:tmpl w:val="D7709400"/>
    <w:lvl w:ilvl="0" w:tplc="858CBBC6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C1370"/>
    <w:multiLevelType w:val="hybridMultilevel"/>
    <w:tmpl w:val="F7AC4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4A4"/>
    <w:rsid w:val="0001315D"/>
    <w:rsid w:val="000140E8"/>
    <w:rsid w:val="000144D8"/>
    <w:rsid w:val="000178F3"/>
    <w:rsid w:val="00033AED"/>
    <w:rsid w:val="00035D3E"/>
    <w:rsid w:val="000364F5"/>
    <w:rsid w:val="0004191F"/>
    <w:rsid w:val="0004456C"/>
    <w:rsid w:val="00046648"/>
    <w:rsid w:val="00054287"/>
    <w:rsid w:val="00054D5D"/>
    <w:rsid w:val="0006676F"/>
    <w:rsid w:val="00073CF2"/>
    <w:rsid w:val="000B2482"/>
    <w:rsid w:val="000C38C2"/>
    <w:rsid w:val="000E1EEA"/>
    <w:rsid w:val="00124C7E"/>
    <w:rsid w:val="001448E7"/>
    <w:rsid w:val="0015182E"/>
    <w:rsid w:val="00171E68"/>
    <w:rsid w:val="0018014E"/>
    <w:rsid w:val="001A73D0"/>
    <w:rsid w:val="001B0232"/>
    <w:rsid w:val="001B1DEE"/>
    <w:rsid w:val="001B46A0"/>
    <w:rsid w:val="001C49B8"/>
    <w:rsid w:val="001D2F4F"/>
    <w:rsid w:val="002026BA"/>
    <w:rsid w:val="002116DD"/>
    <w:rsid w:val="0022323E"/>
    <w:rsid w:val="00230E2C"/>
    <w:rsid w:val="0023149B"/>
    <w:rsid w:val="002337D9"/>
    <w:rsid w:val="0024702C"/>
    <w:rsid w:val="002514A4"/>
    <w:rsid w:val="00261EE9"/>
    <w:rsid w:val="00272D85"/>
    <w:rsid w:val="00275386"/>
    <w:rsid w:val="0028417B"/>
    <w:rsid w:val="00296D34"/>
    <w:rsid w:val="002B5698"/>
    <w:rsid w:val="002C221B"/>
    <w:rsid w:val="002D3D1D"/>
    <w:rsid w:val="003069BA"/>
    <w:rsid w:val="00320387"/>
    <w:rsid w:val="00333711"/>
    <w:rsid w:val="00341B91"/>
    <w:rsid w:val="00346E44"/>
    <w:rsid w:val="00347246"/>
    <w:rsid w:val="0035379A"/>
    <w:rsid w:val="00364DC4"/>
    <w:rsid w:val="00373FAF"/>
    <w:rsid w:val="003762F4"/>
    <w:rsid w:val="003829C9"/>
    <w:rsid w:val="00396AD0"/>
    <w:rsid w:val="004012DC"/>
    <w:rsid w:val="00407771"/>
    <w:rsid w:val="00426415"/>
    <w:rsid w:val="004277E4"/>
    <w:rsid w:val="00441345"/>
    <w:rsid w:val="00451A9B"/>
    <w:rsid w:val="00454A97"/>
    <w:rsid w:val="00461CBA"/>
    <w:rsid w:val="004679B8"/>
    <w:rsid w:val="00477FAC"/>
    <w:rsid w:val="00480A57"/>
    <w:rsid w:val="0048214F"/>
    <w:rsid w:val="004A206F"/>
    <w:rsid w:val="004A7D30"/>
    <w:rsid w:val="004C5DEB"/>
    <w:rsid w:val="004D206B"/>
    <w:rsid w:val="00503152"/>
    <w:rsid w:val="00524EE6"/>
    <w:rsid w:val="0052527C"/>
    <w:rsid w:val="00533D45"/>
    <w:rsid w:val="005457DE"/>
    <w:rsid w:val="00547D46"/>
    <w:rsid w:val="0055642E"/>
    <w:rsid w:val="0056350F"/>
    <w:rsid w:val="0056359B"/>
    <w:rsid w:val="00563826"/>
    <w:rsid w:val="00571957"/>
    <w:rsid w:val="005757B6"/>
    <w:rsid w:val="00584ADC"/>
    <w:rsid w:val="00592E4D"/>
    <w:rsid w:val="00593021"/>
    <w:rsid w:val="00593817"/>
    <w:rsid w:val="00596D0B"/>
    <w:rsid w:val="005C163F"/>
    <w:rsid w:val="005C3C0C"/>
    <w:rsid w:val="005D4668"/>
    <w:rsid w:val="005D4848"/>
    <w:rsid w:val="00600B90"/>
    <w:rsid w:val="00604BE0"/>
    <w:rsid w:val="00642341"/>
    <w:rsid w:val="006A1161"/>
    <w:rsid w:val="006A3323"/>
    <w:rsid w:val="006A3DDF"/>
    <w:rsid w:val="006A6B4F"/>
    <w:rsid w:val="006E5A1E"/>
    <w:rsid w:val="006F7E03"/>
    <w:rsid w:val="00750186"/>
    <w:rsid w:val="00751AF0"/>
    <w:rsid w:val="00753F27"/>
    <w:rsid w:val="007737F8"/>
    <w:rsid w:val="007741D8"/>
    <w:rsid w:val="007B379E"/>
    <w:rsid w:val="007C0506"/>
    <w:rsid w:val="007C0DCD"/>
    <w:rsid w:val="007F27D2"/>
    <w:rsid w:val="00801430"/>
    <w:rsid w:val="00821D7A"/>
    <w:rsid w:val="00835A4F"/>
    <w:rsid w:val="00840780"/>
    <w:rsid w:val="00847C37"/>
    <w:rsid w:val="00861BB8"/>
    <w:rsid w:val="00870137"/>
    <w:rsid w:val="00876E57"/>
    <w:rsid w:val="0088721B"/>
    <w:rsid w:val="00894407"/>
    <w:rsid w:val="008950F7"/>
    <w:rsid w:val="008A42CD"/>
    <w:rsid w:val="008B2785"/>
    <w:rsid w:val="008F193F"/>
    <w:rsid w:val="00903DCD"/>
    <w:rsid w:val="00916322"/>
    <w:rsid w:val="0093034C"/>
    <w:rsid w:val="009376E2"/>
    <w:rsid w:val="009A020F"/>
    <w:rsid w:val="009C6EE3"/>
    <w:rsid w:val="009C7BF5"/>
    <w:rsid w:val="009D6C13"/>
    <w:rsid w:val="009E7767"/>
    <w:rsid w:val="009F5DDB"/>
    <w:rsid w:val="00A046D2"/>
    <w:rsid w:val="00A15C12"/>
    <w:rsid w:val="00A23C5D"/>
    <w:rsid w:val="00A44B79"/>
    <w:rsid w:val="00A477E1"/>
    <w:rsid w:val="00A61269"/>
    <w:rsid w:val="00A82C0D"/>
    <w:rsid w:val="00A83A62"/>
    <w:rsid w:val="00A97211"/>
    <w:rsid w:val="00AA1A0E"/>
    <w:rsid w:val="00AA2977"/>
    <w:rsid w:val="00AA5DE7"/>
    <w:rsid w:val="00AB5DD5"/>
    <w:rsid w:val="00AC2FF1"/>
    <w:rsid w:val="00AC416E"/>
    <w:rsid w:val="00AD0C4F"/>
    <w:rsid w:val="00AE6293"/>
    <w:rsid w:val="00B0089F"/>
    <w:rsid w:val="00B12C79"/>
    <w:rsid w:val="00B17E6F"/>
    <w:rsid w:val="00B35C29"/>
    <w:rsid w:val="00B37CD6"/>
    <w:rsid w:val="00B40872"/>
    <w:rsid w:val="00B44345"/>
    <w:rsid w:val="00B552D6"/>
    <w:rsid w:val="00B63053"/>
    <w:rsid w:val="00B664BB"/>
    <w:rsid w:val="00B91AF6"/>
    <w:rsid w:val="00B943CA"/>
    <w:rsid w:val="00BB4CFE"/>
    <w:rsid w:val="00BD0081"/>
    <w:rsid w:val="00BD01D8"/>
    <w:rsid w:val="00BE56BC"/>
    <w:rsid w:val="00BE5A12"/>
    <w:rsid w:val="00BF0EB8"/>
    <w:rsid w:val="00BF3BAF"/>
    <w:rsid w:val="00C04D65"/>
    <w:rsid w:val="00C16448"/>
    <w:rsid w:val="00C17718"/>
    <w:rsid w:val="00C620AD"/>
    <w:rsid w:val="00C66778"/>
    <w:rsid w:val="00C6773B"/>
    <w:rsid w:val="00C7336D"/>
    <w:rsid w:val="00C81365"/>
    <w:rsid w:val="00CA1791"/>
    <w:rsid w:val="00CA5FA5"/>
    <w:rsid w:val="00CB2AC5"/>
    <w:rsid w:val="00CB536D"/>
    <w:rsid w:val="00CB70A6"/>
    <w:rsid w:val="00CC00B1"/>
    <w:rsid w:val="00CC1299"/>
    <w:rsid w:val="00CE006A"/>
    <w:rsid w:val="00CE3F99"/>
    <w:rsid w:val="00CE574E"/>
    <w:rsid w:val="00D05ADC"/>
    <w:rsid w:val="00D07A1D"/>
    <w:rsid w:val="00D23B11"/>
    <w:rsid w:val="00D26EF7"/>
    <w:rsid w:val="00D51FAF"/>
    <w:rsid w:val="00D524FD"/>
    <w:rsid w:val="00D553E2"/>
    <w:rsid w:val="00D63082"/>
    <w:rsid w:val="00D6488E"/>
    <w:rsid w:val="00D71CCC"/>
    <w:rsid w:val="00D837C8"/>
    <w:rsid w:val="00D90B49"/>
    <w:rsid w:val="00DB0E4D"/>
    <w:rsid w:val="00DC38B8"/>
    <w:rsid w:val="00DE4A2E"/>
    <w:rsid w:val="00DE4D1E"/>
    <w:rsid w:val="00DE5462"/>
    <w:rsid w:val="00DE5B54"/>
    <w:rsid w:val="00DF330A"/>
    <w:rsid w:val="00E110F1"/>
    <w:rsid w:val="00E347AD"/>
    <w:rsid w:val="00E463A6"/>
    <w:rsid w:val="00E67223"/>
    <w:rsid w:val="00E85827"/>
    <w:rsid w:val="00E911F9"/>
    <w:rsid w:val="00E9230A"/>
    <w:rsid w:val="00E93A8B"/>
    <w:rsid w:val="00E94B3D"/>
    <w:rsid w:val="00EB1AB0"/>
    <w:rsid w:val="00ED0893"/>
    <w:rsid w:val="00ED0AC9"/>
    <w:rsid w:val="00ED3CFA"/>
    <w:rsid w:val="00EE2BCD"/>
    <w:rsid w:val="00F02741"/>
    <w:rsid w:val="00F13B46"/>
    <w:rsid w:val="00F329B7"/>
    <w:rsid w:val="00F643FA"/>
    <w:rsid w:val="00F64F42"/>
    <w:rsid w:val="00F66C5A"/>
    <w:rsid w:val="00F71F2B"/>
    <w:rsid w:val="00F72C7F"/>
    <w:rsid w:val="00F802C1"/>
    <w:rsid w:val="00F840BE"/>
    <w:rsid w:val="00F85660"/>
    <w:rsid w:val="00FC4832"/>
    <w:rsid w:val="00FD0E3A"/>
    <w:rsid w:val="00FE0FA5"/>
    <w:rsid w:val="00FE4616"/>
    <w:rsid w:val="00FE5CE6"/>
    <w:rsid w:val="00FF03A9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241AC"/>
  <w15:docId w15:val="{459A8C2E-4DB9-4B56-9035-1E3CDDB9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E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E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A23C5D"/>
    <w:pPr>
      <w:keepNext/>
      <w:spacing w:after="0" w:line="240" w:lineRule="auto"/>
      <w:ind w:right="-108"/>
      <w:outlineLvl w:val="3"/>
    </w:pPr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77E1"/>
    <w:pPr>
      <w:ind w:left="720"/>
      <w:contextualSpacing/>
    </w:pPr>
  </w:style>
  <w:style w:type="paragraph" w:styleId="21">
    <w:name w:val="Body Text 2"/>
    <w:basedOn w:val="a"/>
    <w:link w:val="22"/>
    <w:rsid w:val="00A23C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23C5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5">
    <w:name w:val="Body Text"/>
    <w:basedOn w:val="a"/>
    <w:link w:val="a6"/>
    <w:rsid w:val="00A23C5D"/>
    <w:pPr>
      <w:spacing w:after="0" w:line="240" w:lineRule="auto"/>
      <w:ind w:right="-179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23C5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23C5D"/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styleId="a7">
    <w:name w:val="Emphasis"/>
    <w:basedOn w:val="a0"/>
    <w:qFormat/>
    <w:rsid w:val="00A23C5D"/>
    <w:rPr>
      <w:i/>
      <w:iCs/>
    </w:rPr>
  </w:style>
  <w:style w:type="paragraph" w:styleId="23">
    <w:name w:val="Body Text Indent 2"/>
    <w:basedOn w:val="a"/>
    <w:link w:val="24"/>
    <w:uiPriority w:val="99"/>
    <w:semiHidden/>
    <w:unhideWhenUsed/>
    <w:rsid w:val="00F802C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802C1"/>
  </w:style>
  <w:style w:type="paragraph" w:styleId="a8">
    <w:name w:val="header"/>
    <w:basedOn w:val="a"/>
    <w:link w:val="a9"/>
    <w:uiPriority w:val="99"/>
    <w:unhideWhenUsed/>
    <w:rsid w:val="0026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61EE9"/>
  </w:style>
  <w:style w:type="paragraph" w:styleId="aa">
    <w:name w:val="footer"/>
    <w:basedOn w:val="a"/>
    <w:link w:val="ab"/>
    <w:uiPriority w:val="99"/>
    <w:unhideWhenUsed/>
    <w:rsid w:val="0026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61EE9"/>
  </w:style>
  <w:style w:type="paragraph" w:styleId="ac">
    <w:name w:val="Balloon Text"/>
    <w:basedOn w:val="a"/>
    <w:link w:val="ad"/>
    <w:uiPriority w:val="99"/>
    <w:semiHidden/>
    <w:unhideWhenUsed/>
    <w:rsid w:val="0075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01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76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6E5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 Spacing"/>
    <w:uiPriority w:val="1"/>
    <w:qFormat/>
    <w:rsid w:val="00DE4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80CEB-C053-4C93-BF98-002663246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4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Мусиенко Светлана Серегеевна</dc:creator>
  <cp:keywords/>
  <dc:description/>
  <cp:lastModifiedBy>Быкова Татьяна Викторовна</cp:lastModifiedBy>
  <cp:revision>224</cp:revision>
  <cp:lastPrinted>2020-10-21T04:08:00Z</cp:lastPrinted>
  <dcterms:created xsi:type="dcterms:W3CDTF">2017-07-20T06:22:00Z</dcterms:created>
  <dcterms:modified xsi:type="dcterms:W3CDTF">2020-10-27T08:47:00Z</dcterms:modified>
</cp:coreProperties>
</file>