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DB5539" w:rsidRDefault="00660DA7" w:rsidP="000B7644">
      <w:pPr>
        <w:suppressAutoHyphens w:val="0"/>
        <w:jc w:val="right"/>
        <w:rPr>
          <w:sz w:val="24"/>
          <w:lang w:eastAsia="ru-RU"/>
        </w:rPr>
      </w:pPr>
      <w:r w:rsidRPr="00DB5539">
        <w:rPr>
          <w:sz w:val="24"/>
          <w:lang w:eastAsia="ru-RU"/>
        </w:rPr>
        <w:t>Приложение № 2</w:t>
      </w:r>
    </w:p>
    <w:p w:rsidR="004035E9" w:rsidRPr="00DB553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B5539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B5539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Pr="003D34F0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 w:rsidRPr="003D34F0">
        <w:rPr>
          <w:b/>
          <w:sz w:val="24"/>
          <w:lang w:eastAsia="ru-RU"/>
        </w:rPr>
        <w:t>ЗАЯВКА</w:t>
      </w:r>
    </w:p>
    <w:p w:rsidR="00573624" w:rsidRPr="004F638A" w:rsidRDefault="00847C62" w:rsidP="00573624">
      <w:pPr>
        <w:jc w:val="center"/>
        <w:rPr>
          <w:b/>
          <w:sz w:val="22"/>
          <w:szCs w:val="22"/>
        </w:rPr>
      </w:pPr>
      <w:r w:rsidRPr="004F638A">
        <w:rPr>
          <w:b/>
          <w:color w:val="000000" w:themeColor="text1"/>
          <w:sz w:val="22"/>
          <w:szCs w:val="22"/>
          <w:lang w:eastAsia="ru-RU"/>
        </w:rPr>
        <w:t>н</w:t>
      </w:r>
      <w:r w:rsidR="009E7D37" w:rsidRPr="004F638A">
        <w:rPr>
          <w:b/>
          <w:color w:val="000000" w:themeColor="text1"/>
          <w:sz w:val="22"/>
          <w:szCs w:val="22"/>
          <w:lang w:eastAsia="ru-RU"/>
        </w:rPr>
        <w:t>а участие в</w:t>
      </w:r>
      <w:r w:rsidRPr="004F638A">
        <w:rPr>
          <w:b/>
          <w:color w:val="000000" w:themeColor="text1"/>
          <w:sz w:val="22"/>
          <w:szCs w:val="22"/>
          <w:lang w:eastAsia="ru-RU"/>
        </w:rPr>
        <w:t xml:space="preserve"> конкурентной закупке путем проведения </w:t>
      </w:r>
      <w:r w:rsidRPr="004F638A">
        <w:rPr>
          <w:b/>
          <w:sz w:val="22"/>
          <w:szCs w:val="22"/>
          <w:lang w:eastAsia="ru-RU"/>
        </w:rPr>
        <w:t xml:space="preserve">открытого запроса предложений в электронной </w:t>
      </w:r>
      <w:r w:rsidR="004E22FC">
        <w:rPr>
          <w:b/>
          <w:sz w:val="22"/>
          <w:szCs w:val="22"/>
          <w:lang w:eastAsia="ru-RU"/>
        </w:rPr>
        <w:t>н</w:t>
      </w:r>
      <w:r w:rsidRPr="004F638A">
        <w:rPr>
          <w:b/>
          <w:sz w:val="22"/>
          <w:szCs w:val="22"/>
        </w:rPr>
        <w:t xml:space="preserve">а право заключения договора </w:t>
      </w:r>
      <w:r w:rsidR="00EC6FDC" w:rsidRPr="004F638A">
        <w:rPr>
          <w:b/>
          <w:sz w:val="22"/>
          <w:szCs w:val="22"/>
        </w:rPr>
        <w:t xml:space="preserve">на </w:t>
      </w:r>
      <w:r w:rsidR="004F638A" w:rsidRPr="004F638A">
        <w:rPr>
          <w:b/>
          <w:sz w:val="22"/>
          <w:szCs w:val="22"/>
        </w:rPr>
        <w:t>о</w:t>
      </w:r>
      <w:r w:rsidR="00EB7667" w:rsidRPr="004F638A">
        <w:rPr>
          <w:b/>
          <w:sz w:val="22"/>
          <w:szCs w:val="22"/>
        </w:rPr>
        <w:t>казание услуг по поверке средств измерений для нужд филиала АО «АТЭК» «</w:t>
      </w:r>
      <w:r w:rsidR="00AB6016" w:rsidRPr="004F638A">
        <w:rPr>
          <w:b/>
          <w:sz w:val="22"/>
          <w:szCs w:val="22"/>
        </w:rPr>
        <w:t>Краснодартеплоэнерго</w:t>
      </w:r>
      <w:r w:rsidR="00EB7667" w:rsidRPr="004F638A">
        <w:rPr>
          <w:b/>
          <w:sz w:val="22"/>
          <w:szCs w:val="22"/>
        </w:rPr>
        <w:t>».</w:t>
      </w:r>
    </w:p>
    <w:p w:rsidR="00847C62" w:rsidRDefault="00847C62" w:rsidP="00573624">
      <w:pPr>
        <w:jc w:val="center"/>
        <w:rPr>
          <w:b/>
          <w:sz w:val="23"/>
          <w:szCs w:val="23"/>
        </w:rPr>
      </w:pPr>
    </w:p>
    <w:p w:rsidR="00847C62" w:rsidRPr="006B4839" w:rsidRDefault="00847C62" w:rsidP="00847C62">
      <w:pPr>
        <w:ind w:firstLine="708"/>
        <w:jc w:val="both"/>
        <w:rPr>
          <w:sz w:val="24"/>
          <w:lang w:eastAsia="ru-RU"/>
        </w:rPr>
      </w:pPr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 xml:space="preserve">б открытом запросе предложений в электронной форме </w:t>
      </w:r>
      <w:r w:rsidRPr="00797C65">
        <w:rPr>
          <w:sz w:val="22"/>
          <w:szCs w:val="28"/>
          <w:lang w:eastAsia="ru-RU"/>
        </w:rPr>
        <w:t xml:space="preserve">на право заключения </w:t>
      </w:r>
      <w:r w:rsidRPr="00905662">
        <w:rPr>
          <w:sz w:val="22"/>
          <w:szCs w:val="28"/>
          <w:lang w:eastAsia="ru-RU"/>
        </w:rPr>
        <w:t xml:space="preserve">договора на </w:t>
      </w:r>
      <w:r>
        <w:rPr>
          <w:sz w:val="22"/>
          <w:szCs w:val="22"/>
        </w:rPr>
        <w:t>о</w:t>
      </w:r>
      <w:r w:rsidRPr="00847C62">
        <w:rPr>
          <w:sz w:val="22"/>
          <w:szCs w:val="22"/>
        </w:rPr>
        <w:t>казание услуг по поверке средств измерений для нужд филиала АО «АТЭК» «Краснодартеплоэнерго»</w:t>
      </w:r>
      <w:r w:rsidRPr="00847C62">
        <w:rPr>
          <w:sz w:val="22"/>
          <w:szCs w:val="22"/>
          <w:lang w:eastAsia="ru-RU"/>
        </w:rPr>
        <w:t>,</w:t>
      </w:r>
      <w:r w:rsidRPr="00456B89">
        <w:rPr>
          <w:sz w:val="22"/>
          <w:szCs w:val="28"/>
          <w:lang w:eastAsia="ru-RU"/>
        </w:rPr>
        <w:t xml:space="preserve"> и принимая установленные в них требования и условия</w:t>
      </w:r>
      <w:r>
        <w:rPr>
          <w:sz w:val="22"/>
          <w:szCs w:val="28"/>
          <w:lang w:eastAsia="ru-RU"/>
        </w:rPr>
        <w:t xml:space="preserve"> конкурентной</w:t>
      </w:r>
      <w:r w:rsidRPr="00456B89">
        <w:rPr>
          <w:sz w:val="22"/>
          <w:szCs w:val="28"/>
          <w:lang w:eastAsia="ru-RU"/>
        </w:rPr>
        <w:t xml:space="preserve"> закупки, настоящим, подаем заявку на участие в </w:t>
      </w:r>
      <w:r>
        <w:rPr>
          <w:sz w:val="22"/>
          <w:szCs w:val="28"/>
          <w:lang w:eastAsia="ru-RU"/>
        </w:rPr>
        <w:t xml:space="preserve">открытом запросе предложений в электронной форме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</w:p>
    <w:p w:rsidR="00847C62" w:rsidRPr="00456B89" w:rsidRDefault="00847C62" w:rsidP="00847C6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847C62" w:rsidRPr="00456B89" w:rsidRDefault="00847C62" w:rsidP="00847C6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sz w:val="22"/>
          <w:szCs w:val="28"/>
          <w:lang w:eastAsia="ru-RU"/>
        </w:rPr>
        <w:t>расположенное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92376E" w:rsidRPr="00847C62" w:rsidRDefault="00847C62" w:rsidP="00847C62">
      <w:pPr>
        <w:ind w:firstLine="708"/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>предлагае</w:t>
      </w:r>
      <w:r>
        <w:rPr>
          <w:sz w:val="22"/>
          <w:szCs w:val="28"/>
          <w:lang w:eastAsia="ru-RU"/>
        </w:rPr>
        <w:t>м</w:t>
      </w:r>
      <w:r w:rsidRPr="00456B89">
        <w:rPr>
          <w:sz w:val="22"/>
          <w:szCs w:val="28"/>
          <w:lang w:eastAsia="ru-RU"/>
        </w:rPr>
        <w:t xml:space="preserve"> </w:t>
      </w:r>
      <w:r w:rsidRPr="00905662">
        <w:rPr>
          <w:sz w:val="22"/>
          <w:szCs w:val="28"/>
          <w:lang w:eastAsia="ru-RU"/>
        </w:rPr>
        <w:t>заключ</w:t>
      </w:r>
      <w:r>
        <w:rPr>
          <w:sz w:val="22"/>
          <w:szCs w:val="28"/>
          <w:lang w:eastAsia="ru-RU"/>
        </w:rPr>
        <w:t>ить</w:t>
      </w:r>
      <w:r w:rsidRPr="00905662">
        <w:rPr>
          <w:sz w:val="22"/>
          <w:szCs w:val="28"/>
          <w:lang w:eastAsia="ru-RU"/>
        </w:rPr>
        <w:t xml:space="preserve"> договор </w:t>
      </w:r>
      <w:r w:rsidRPr="00847C62">
        <w:rPr>
          <w:sz w:val="22"/>
          <w:szCs w:val="22"/>
        </w:rPr>
        <w:t xml:space="preserve">на </w:t>
      </w:r>
      <w:r>
        <w:rPr>
          <w:sz w:val="22"/>
          <w:szCs w:val="22"/>
        </w:rPr>
        <w:t>о</w:t>
      </w:r>
      <w:r w:rsidRPr="00847C62">
        <w:rPr>
          <w:sz w:val="22"/>
          <w:szCs w:val="22"/>
        </w:rPr>
        <w:t>казание услуг по поверке средств измерений для нужд филиала АО «АТЭК» «Краснодартеплоэнерго</w:t>
      </w:r>
      <w:r>
        <w:rPr>
          <w:sz w:val="22"/>
          <w:szCs w:val="22"/>
        </w:rPr>
        <w:t xml:space="preserve">» </w:t>
      </w:r>
      <w:r>
        <w:rPr>
          <w:sz w:val="22"/>
          <w:szCs w:val="28"/>
          <w:lang w:eastAsia="ru-RU"/>
        </w:rPr>
        <w:t>со</w:t>
      </w:r>
      <w:r w:rsidRPr="00456B89">
        <w:rPr>
          <w:sz w:val="22"/>
          <w:szCs w:val="28"/>
          <w:lang w:eastAsia="ru-RU"/>
        </w:rPr>
        <w:t xml:space="preserve"> следующи</w:t>
      </w:r>
      <w:r>
        <w:rPr>
          <w:sz w:val="22"/>
          <w:szCs w:val="28"/>
          <w:lang w:eastAsia="ru-RU"/>
        </w:rPr>
        <w:t>ми</w:t>
      </w:r>
      <w:r w:rsidRPr="00456B89">
        <w:rPr>
          <w:sz w:val="22"/>
          <w:szCs w:val="28"/>
          <w:lang w:eastAsia="ru-RU"/>
        </w:rPr>
        <w:t xml:space="preserve"> основными условиями: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975"/>
        <w:gridCol w:w="4023"/>
      </w:tblGrid>
      <w:tr w:rsidR="00B331B2" w:rsidRPr="003D34F0" w:rsidTr="005835FB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3D34F0">
              <w:rPr>
                <w:b/>
                <w:sz w:val="22"/>
                <w:lang w:eastAsia="ru-RU"/>
              </w:rPr>
              <w:t>п</w:t>
            </w:r>
            <w:proofErr w:type="gramEnd"/>
            <w:r w:rsidRPr="003D34F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B331B2" w:rsidRPr="00ED0732" w:rsidTr="005835FB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3D34F0">
              <w:rPr>
                <w:sz w:val="22"/>
                <w:lang w:eastAsia="ru-RU"/>
              </w:rPr>
              <w:t>1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4F0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4F0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4F0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  <w:r w:rsidR="00EC6FDC">
              <w:rPr>
                <w:color w:val="000000" w:themeColor="text1"/>
                <w:sz w:val="18"/>
                <w:szCs w:val="18"/>
                <w:lang w:eastAsia="ru-RU"/>
              </w:rPr>
              <w:t xml:space="preserve"> на 12 месяцев с момента подписания договора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DB5539">
            <w:pPr>
              <w:shd w:val="clear" w:color="auto" w:fill="FFFFFF"/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>______________________________________</w:t>
            </w:r>
          </w:p>
          <w:p w:rsidR="00B331B2" w:rsidRPr="00ED0732" w:rsidRDefault="00B331B2" w:rsidP="00DB5539">
            <w:pPr>
              <w:shd w:val="clear" w:color="auto" w:fill="FFFFFF"/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>______________________________________</w:t>
            </w:r>
          </w:p>
        </w:tc>
      </w:tr>
      <w:tr w:rsidR="00B331B2" w:rsidRPr="009F2DC0" w:rsidTr="00DB5539">
        <w:trPr>
          <w:trHeight w:hRule="exact" w:val="101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DB5539" w:rsidP="00DB5539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____________________________________ </w:t>
            </w:r>
            <w:r w:rsidR="00B331B2" w:rsidRPr="00ED0732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B331B2" w:rsidRPr="003D3939" w:rsidRDefault="00B331B2" w:rsidP="00DB5539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ED0732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B331B2" w:rsidRPr="00AB23D8" w:rsidRDefault="00B331B2" w:rsidP="00AB23D8">
      <w:pPr>
        <w:jc w:val="center"/>
        <w:rPr>
          <w:rFonts w:eastAsia="Calibri"/>
          <w:b/>
          <w:sz w:val="24"/>
          <w:lang w:eastAsia="en-US"/>
        </w:rPr>
      </w:pPr>
    </w:p>
    <w:p w:rsidR="00EB7667" w:rsidRDefault="009E7D37" w:rsidP="00EB7667">
      <w:pPr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 w:rsidRPr="005F4B87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EC6FDC">
        <w:rPr>
          <w:i/>
          <w:color w:val="000000"/>
          <w:spacing w:val="-3"/>
          <w:sz w:val="22"/>
          <w:szCs w:val="22"/>
          <w:lang w:eastAsia="ru-RU"/>
        </w:rPr>
        <w:t>оказать</w:t>
      </w:r>
      <w:r w:rsidR="00CA5F97" w:rsidRPr="005F4B87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73624">
        <w:rPr>
          <w:i/>
          <w:color w:val="000000"/>
          <w:spacing w:val="-3"/>
          <w:sz w:val="22"/>
          <w:szCs w:val="22"/>
          <w:lang w:eastAsia="ru-RU"/>
        </w:rPr>
        <w:t xml:space="preserve">услуги </w:t>
      </w:r>
      <w:r w:rsidR="00EB7667" w:rsidRPr="00EB7667">
        <w:rPr>
          <w:i/>
          <w:color w:val="000000"/>
          <w:spacing w:val="-3"/>
          <w:sz w:val="22"/>
          <w:szCs w:val="22"/>
          <w:lang w:eastAsia="ru-RU"/>
        </w:rPr>
        <w:t>по поверке средств измерений для нужд филиала АО «АТЭК» «</w:t>
      </w:r>
      <w:r w:rsidR="00AB6016" w:rsidRPr="00AB6016">
        <w:rPr>
          <w:i/>
          <w:color w:val="000000"/>
          <w:spacing w:val="-3"/>
          <w:sz w:val="22"/>
          <w:szCs w:val="22"/>
          <w:lang w:eastAsia="ru-RU"/>
        </w:rPr>
        <w:t>Краснодартеплоэнерго</w:t>
      </w:r>
      <w:r w:rsidR="00EB7667" w:rsidRPr="00EB7667">
        <w:rPr>
          <w:i/>
          <w:color w:val="000000"/>
          <w:spacing w:val="-3"/>
          <w:sz w:val="22"/>
          <w:szCs w:val="22"/>
          <w:lang w:eastAsia="ru-RU"/>
        </w:rPr>
        <w:t>».</w:t>
      </w:r>
    </w:p>
    <w:p w:rsidR="009E7D37" w:rsidRPr="00C42EB4" w:rsidRDefault="009E7D37" w:rsidP="00C42EB4">
      <w:pPr>
        <w:rPr>
          <w:sz w:val="22"/>
          <w:szCs w:val="22"/>
          <w:highlight w:val="yellow"/>
          <w:lang w:eastAsia="ru-RU"/>
        </w:rPr>
      </w:pPr>
      <w:r w:rsidRPr="0092464E">
        <w:rPr>
          <w:b/>
          <w:bCs/>
          <w:color w:val="000000"/>
          <w:spacing w:val="-1"/>
          <w:sz w:val="22"/>
          <w:szCs w:val="22"/>
          <w:lang w:eastAsia="ru-RU"/>
        </w:rPr>
        <w:t xml:space="preserve">Место и условия </w:t>
      </w:r>
      <w:r w:rsidR="00232B76" w:rsidRPr="0092464E">
        <w:rPr>
          <w:b/>
          <w:bCs/>
          <w:color w:val="000000"/>
          <w:spacing w:val="-1"/>
          <w:sz w:val="22"/>
          <w:szCs w:val="22"/>
          <w:lang w:eastAsia="ru-RU"/>
        </w:rPr>
        <w:t>оказания услуг</w:t>
      </w:r>
      <w:r w:rsidRPr="0092464E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 w:rsidRPr="0092464E">
        <w:rPr>
          <w:sz w:val="22"/>
          <w:szCs w:val="22"/>
          <w:lang w:eastAsia="ru-RU"/>
        </w:rPr>
        <w:t xml:space="preserve"> </w:t>
      </w:r>
      <w:r w:rsidR="009B1345" w:rsidRPr="0092464E">
        <w:rPr>
          <w:sz w:val="22"/>
          <w:szCs w:val="22"/>
          <w:lang w:eastAsia="ru-RU"/>
        </w:rPr>
        <w:t>Место проведения поверки определяется в заявке Заказчика (Приложение №</w:t>
      </w:r>
      <w:r w:rsidR="00AB6016">
        <w:rPr>
          <w:sz w:val="22"/>
          <w:szCs w:val="22"/>
          <w:lang w:eastAsia="ru-RU"/>
        </w:rPr>
        <w:t>1</w:t>
      </w:r>
      <w:r w:rsidR="009B1345" w:rsidRPr="0092464E">
        <w:rPr>
          <w:sz w:val="22"/>
          <w:szCs w:val="22"/>
          <w:lang w:eastAsia="ru-RU"/>
        </w:rPr>
        <w:t xml:space="preserve"> к проекту Договора)</w:t>
      </w:r>
      <w:r w:rsidR="00573624" w:rsidRPr="0092464E">
        <w:rPr>
          <w:sz w:val="22"/>
          <w:szCs w:val="22"/>
          <w:lang w:eastAsia="ru-RU"/>
        </w:rPr>
        <w:t xml:space="preserve"> </w:t>
      </w:r>
    </w:p>
    <w:p w:rsidR="00BC0E12" w:rsidRPr="00847C62" w:rsidRDefault="00841C0F" w:rsidP="003D34F0">
      <w:pPr>
        <w:jc w:val="both"/>
        <w:rPr>
          <w:b/>
          <w:sz w:val="22"/>
          <w:szCs w:val="22"/>
          <w:lang w:eastAsia="ru-RU"/>
        </w:rPr>
      </w:pPr>
      <w:r w:rsidRPr="0092464E">
        <w:rPr>
          <w:b/>
          <w:sz w:val="22"/>
          <w:szCs w:val="22"/>
          <w:lang w:eastAsia="ru-RU"/>
        </w:rPr>
        <w:t xml:space="preserve">Срок </w:t>
      </w:r>
      <w:r w:rsidR="00232B76" w:rsidRPr="0092464E">
        <w:rPr>
          <w:b/>
          <w:sz w:val="22"/>
          <w:szCs w:val="22"/>
          <w:lang w:eastAsia="ru-RU"/>
        </w:rPr>
        <w:t>оказания услуг</w:t>
      </w:r>
      <w:r w:rsidRPr="0092464E">
        <w:rPr>
          <w:b/>
          <w:sz w:val="22"/>
          <w:szCs w:val="22"/>
          <w:lang w:eastAsia="ru-RU"/>
        </w:rPr>
        <w:t>:</w:t>
      </w:r>
      <w:r w:rsidRPr="0092464E">
        <w:rPr>
          <w:sz w:val="22"/>
          <w:szCs w:val="22"/>
          <w:lang w:eastAsia="ru-RU"/>
        </w:rPr>
        <w:t xml:space="preserve"> </w:t>
      </w:r>
      <w:r w:rsidR="00232B76" w:rsidRPr="00847C62">
        <w:rPr>
          <w:rFonts w:eastAsia="Calibri"/>
          <w:sz w:val="22"/>
          <w:szCs w:val="22"/>
          <w:lang w:eastAsia="en-US"/>
        </w:rPr>
        <w:t xml:space="preserve">Срок оказания услуг по поверке СИ по каждой заявке Заказчика составляет </w:t>
      </w:r>
      <w:r w:rsidR="00CC35C0">
        <w:rPr>
          <w:rFonts w:eastAsia="Calibri"/>
          <w:sz w:val="22"/>
          <w:szCs w:val="22"/>
          <w:lang w:eastAsia="en-US"/>
        </w:rPr>
        <w:t>не более</w:t>
      </w:r>
      <w:r w:rsidR="00AB6016" w:rsidRPr="00847C62">
        <w:rPr>
          <w:rFonts w:eastAsia="Calibri"/>
          <w:sz w:val="22"/>
          <w:szCs w:val="22"/>
          <w:lang w:eastAsia="en-US"/>
        </w:rPr>
        <w:t xml:space="preserve"> </w:t>
      </w:r>
      <w:r w:rsidR="00491AC8">
        <w:rPr>
          <w:rFonts w:eastAsia="Calibri"/>
          <w:sz w:val="22"/>
          <w:szCs w:val="22"/>
          <w:lang w:eastAsia="en-US"/>
        </w:rPr>
        <w:t>7</w:t>
      </w:r>
      <w:r w:rsidR="00232B76" w:rsidRPr="00847C62">
        <w:rPr>
          <w:rFonts w:eastAsia="Calibri"/>
          <w:sz w:val="22"/>
          <w:szCs w:val="22"/>
          <w:lang w:eastAsia="en-US"/>
        </w:rPr>
        <w:t xml:space="preserve"> (</w:t>
      </w:r>
      <w:r w:rsidR="00491AC8">
        <w:rPr>
          <w:rFonts w:eastAsia="Calibri"/>
          <w:sz w:val="22"/>
          <w:szCs w:val="22"/>
          <w:lang w:eastAsia="en-US"/>
        </w:rPr>
        <w:t>семи</w:t>
      </w:r>
      <w:r w:rsidR="00232B76" w:rsidRPr="00847C62">
        <w:rPr>
          <w:rFonts w:eastAsia="Calibri"/>
          <w:sz w:val="22"/>
          <w:szCs w:val="22"/>
          <w:lang w:eastAsia="en-US"/>
        </w:rPr>
        <w:t>) рабочих дней с момента передачи Исполнителю СИ на поверку. Указанный срок включает необходимое время на транспортировку при проведении поверки на территории Исполнителя</w:t>
      </w:r>
      <w:r w:rsidR="003D34F0" w:rsidRPr="00847C62">
        <w:rPr>
          <w:rFonts w:eastAsia="Calibri"/>
          <w:sz w:val="22"/>
          <w:szCs w:val="22"/>
          <w:lang w:eastAsia="en-US"/>
        </w:rPr>
        <w:t>.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="00910E90" w:rsidRPr="00910E90">
        <w:rPr>
          <w:sz w:val="22"/>
          <w:szCs w:val="22"/>
          <w:lang w:eastAsia="ru-RU"/>
        </w:rPr>
        <w:t>Заказчик оплачивает работу в течение 30 (тридцати) дней с момента возврата всей партии средств измерений, переданных на поверку согласно заявке и подписания Сторонами акта выполненных работ без замечаний. Оплата работ производится на основании выставленного счета на оплату, включая НДС 18 %, Заказчик осуществляет оплату счета путем перечисления денежных средств на расчетный счет Подрядчика.</w:t>
      </w:r>
    </w:p>
    <w:p w:rsidR="00A92D9B" w:rsidRDefault="00A92D9B" w:rsidP="003D34F0">
      <w:pPr>
        <w:ind w:firstLine="708"/>
        <w:jc w:val="both"/>
        <w:rPr>
          <w:sz w:val="22"/>
          <w:szCs w:val="22"/>
          <w:lang w:eastAsia="ru-RU"/>
        </w:rPr>
      </w:pPr>
      <w:r w:rsidRPr="00A92D9B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указанными </w:t>
      </w:r>
      <w:r>
        <w:rPr>
          <w:sz w:val="22"/>
          <w:szCs w:val="22"/>
          <w:lang w:eastAsia="ru-RU"/>
        </w:rPr>
        <w:t xml:space="preserve">в </w:t>
      </w:r>
      <w:r w:rsidRPr="00A92D9B">
        <w:rPr>
          <w:sz w:val="22"/>
          <w:szCs w:val="22"/>
          <w:lang w:eastAsia="ru-RU"/>
        </w:rPr>
        <w:t>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Pr="00A92D9B">
        <w:rPr>
          <w:sz w:val="22"/>
          <w:szCs w:val="22"/>
          <w:lang w:eastAsia="ru-RU"/>
        </w:rPr>
        <w:t>,</w:t>
      </w:r>
      <w:proofErr w:type="gramEnd"/>
      <w:r w:rsidRPr="00A92D9B">
        <w:rPr>
          <w:sz w:val="22"/>
          <w:szCs w:val="22"/>
          <w:lang w:eastAsia="ru-RU"/>
        </w:rPr>
        <w:t xml:space="preserve"> чем на 30% от первоначальной цены, указанной в протоколе, составленном по результатам закупки</w:t>
      </w:r>
      <w:r>
        <w:rPr>
          <w:sz w:val="22"/>
          <w:szCs w:val="22"/>
          <w:lang w:eastAsia="ru-RU"/>
        </w:rPr>
        <w:t>.</w:t>
      </w:r>
    </w:p>
    <w:p w:rsidR="009E7D37" w:rsidRPr="003D3939" w:rsidRDefault="009E7D37" w:rsidP="00A92D9B">
      <w:pPr>
        <w:ind w:firstLine="708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выполнение </w:t>
      </w:r>
      <w:r w:rsidR="00BC0E12" w:rsidRPr="003D3939">
        <w:rPr>
          <w:color w:val="000000"/>
          <w:spacing w:val="-1"/>
          <w:sz w:val="22"/>
          <w:szCs w:val="22"/>
          <w:lang w:eastAsia="ru-RU"/>
        </w:rPr>
        <w:t>работ</w:t>
      </w:r>
      <w:r w:rsidR="00BC0E12" w:rsidRPr="003D3939">
        <w:rPr>
          <w:color w:val="000000"/>
          <w:spacing w:val="5"/>
          <w:sz w:val="22"/>
          <w:szCs w:val="22"/>
          <w:lang w:eastAsia="ru-RU"/>
        </w:rPr>
        <w:t xml:space="preserve"> 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 xml:space="preserve">участником заявки не накладывает на </w:t>
      </w:r>
      <w:r w:rsidR="00496824">
        <w:rPr>
          <w:color w:val="000000"/>
          <w:sz w:val="22"/>
          <w:szCs w:val="22"/>
          <w:lang w:eastAsia="ru-RU"/>
        </w:rPr>
        <w:t>Заказчика и Организатора</w:t>
      </w:r>
      <w:r w:rsidRPr="003D3939">
        <w:rPr>
          <w:color w:val="000000"/>
          <w:sz w:val="22"/>
          <w:szCs w:val="22"/>
          <w:lang w:eastAsia="ru-RU"/>
        </w:rPr>
        <w:t xml:space="preserve"> никаких дополнительных обязательств.</w:t>
      </w:r>
    </w:p>
    <w:p w:rsidR="009E7D37" w:rsidRPr="003D3939" w:rsidRDefault="009E7D37" w:rsidP="009F2396">
      <w:pPr>
        <w:suppressAutoHyphens w:val="0"/>
        <w:spacing w:line="276" w:lineRule="auto"/>
        <w:ind w:firstLine="708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Стоимость </w:t>
      </w:r>
      <w:r w:rsidR="00232B76">
        <w:rPr>
          <w:color w:val="000000"/>
          <w:spacing w:val="7"/>
          <w:sz w:val="22"/>
          <w:szCs w:val="22"/>
          <w:lang w:eastAsia="ru-RU"/>
        </w:rPr>
        <w:t>услуг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указанных </w:t>
      </w:r>
      <w:r w:rsidR="00232B76">
        <w:rPr>
          <w:color w:val="000000"/>
          <w:spacing w:val="7"/>
          <w:sz w:val="22"/>
          <w:szCs w:val="22"/>
          <w:lang w:eastAsia="ru-RU"/>
        </w:rPr>
        <w:t>услуг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847C62" w:rsidRDefault="00847C62" w:rsidP="00847C62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847C62" w:rsidRDefault="00847C62" w:rsidP="00847C62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847C62" w:rsidRDefault="00847C62" w:rsidP="00847C62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847C62" w:rsidRDefault="00847C62" w:rsidP="00847C62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847C62" w:rsidRDefault="00847C62" w:rsidP="00847C62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847C62" w:rsidRDefault="00847C62" w:rsidP="00847C62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847C62" w:rsidRDefault="00847C62" w:rsidP="00847C62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847C62" w:rsidRDefault="00847C62" w:rsidP="004F638A">
      <w:pPr>
        <w:suppressAutoHyphens w:val="0"/>
        <w:ind w:firstLine="708"/>
        <w:mirrorIndents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lastRenderedPageBreak/>
        <w:t>На</w:t>
      </w:r>
      <w:r w:rsidRPr="00A91CB8">
        <w:rPr>
          <w:sz w:val="22"/>
          <w:szCs w:val="22"/>
          <w:lang w:eastAsia="ru-RU"/>
        </w:rPr>
        <w:t>стоящим подтверждаем достоверность представленных нами в заявке сведений.</w:t>
      </w:r>
    </w:p>
    <w:tbl>
      <w:tblPr>
        <w:tblW w:w="9577" w:type="dxa"/>
        <w:tblLook w:val="01E0" w:firstRow="1" w:lastRow="1" w:firstColumn="1" w:lastColumn="1" w:noHBand="0" w:noVBand="0"/>
      </w:tblPr>
      <w:tblGrid>
        <w:gridCol w:w="9577"/>
      </w:tblGrid>
      <w:tr w:rsidR="00847C62" w:rsidRPr="00A91CB8" w:rsidTr="00E94506">
        <w:trPr>
          <w:trHeight w:val="6851"/>
        </w:trPr>
        <w:tc>
          <w:tcPr>
            <w:tcW w:w="9577" w:type="dxa"/>
            <w:shd w:val="clear" w:color="auto" w:fill="auto"/>
          </w:tcPr>
          <w:tbl>
            <w:tblPr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38"/>
              <w:gridCol w:w="4660"/>
              <w:gridCol w:w="4253"/>
            </w:tblGrid>
            <w:tr w:rsidR="00847C62" w:rsidRPr="00343E73" w:rsidTr="008F35F9">
              <w:trPr>
                <w:cantSplit/>
                <w:trHeight w:val="154"/>
                <w:tblHeader/>
              </w:trPr>
              <w:tc>
                <w:tcPr>
                  <w:tcW w:w="234" w:type="pct"/>
                  <w:shd w:val="clear" w:color="auto" w:fill="D9D9D9" w:themeFill="background1" w:themeFillShade="D9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№</w:t>
                  </w:r>
                </w:p>
              </w:tc>
              <w:tc>
                <w:tcPr>
                  <w:tcW w:w="2492" w:type="pct"/>
                  <w:shd w:val="clear" w:color="auto" w:fill="D9D9D9" w:themeFill="background1" w:themeFillShade="D9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Наименование</w:t>
                  </w:r>
                </w:p>
              </w:tc>
              <w:tc>
                <w:tcPr>
                  <w:tcW w:w="2274" w:type="pct"/>
                  <w:shd w:val="clear" w:color="auto" w:fill="D9D9D9" w:themeFill="background1" w:themeFillShade="D9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ind w:right="-25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Сведения об участнике закупки</w:t>
                  </w:r>
                </w:p>
              </w:tc>
            </w:tr>
            <w:tr w:rsidR="00847C62" w:rsidRPr="00343E73" w:rsidTr="008F35F9">
              <w:trPr>
                <w:cantSplit/>
                <w:trHeight w:val="30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4F638A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Фирменное наименование (</w:t>
                  </w:r>
                  <w:r w:rsidRPr="008F01BF">
                    <w:rPr>
                      <w:i/>
                      <w:sz w:val="18"/>
                      <w:szCs w:val="18"/>
                    </w:rPr>
                    <w:t>полное и сокращенное наименования организации – 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  либо фамилия, имя, отчество ((</w:t>
                  </w:r>
                  <w:r w:rsidRPr="008F01BF">
                    <w:rPr>
                      <w:i/>
                      <w:sz w:val="18"/>
                      <w:szCs w:val="18"/>
                    </w:rPr>
                    <w:t>указать полностью) – 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ind w:right="176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Организационно - правовая форма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Паспортные данные  </w:t>
                  </w:r>
                </w:p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Адрес местонахождения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индекса) (для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Адрес регистрации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индекса) (для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Почтовый адрес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492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Свидетельство о государственной регистрации юридического лица или свидетельство о внесении записи в Единый государственный реестр юридических лиц о юридическом лице, зарегистрированном до 1 июля 2002 года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), либо</w:t>
                  </w:r>
                </w:p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Свидетельство о государственной регистрации физического лица в качестве индивидуального предпринимателя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физического лица,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 xml:space="preserve">) 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jc w:val="center"/>
                    <w:rPr>
                      <w:i/>
                      <w:sz w:val="20"/>
                      <w:szCs w:val="22"/>
                    </w:rPr>
                  </w:pPr>
                  <w:r w:rsidRPr="00343E73">
                    <w:rPr>
                      <w:i/>
                      <w:sz w:val="20"/>
                      <w:szCs w:val="22"/>
                    </w:rPr>
                    <w:t>указать серию и номер бланка свидетельства, дату выдачи, наименование регистрирующего органа</w:t>
                  </w:r>
                </w:p>
              </w:tc>
            </w:tr>
            <w:tr w:rsidR="00847C62" w:rsidRPr="00343E73" w:rsidTr="008F35F9">
              <w:trPr>
                <w:cantSplit/>
                <w:trHeight w:val="484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  <w:highlight w:val="yellow"/>
                    </w:rPr>
                  </w:pPr>
                  <w:r w:rsidRPr="008F01BF">
                    <w:rPr>
                      <w:sz w:val="18"/>
                      <w:szCs w:val="18"/>
                    </w:rPr>
                    <w:t>Документ, подтверждающий постановку на учет в налоговом органе по месту нахождения на территории Российской Федерации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jc w:val="center"/>
                    <w:rPr>
                      <w:i/>
                      <w:sz w:val="22"/>
                      <w:szCs w:val="22"/>
                    </w:rPr>
                  </w:pPr>
                  <w:r w:rsidRPr="00343E73">
                    <w:rPr>
                      <w:i/>
                      <w:sz w:val="22"/>
                      <w:szCs w:val="22"/>
                    </w:rPr>
                    <w:t xml:space="preserve">указать серию и номер бланка документа (при наличии), а также дату выдачи и  наименование </w:t>
                  </w:r>
                  <w:r w:rsidRPr="00343E73">
                    <w:rPr>
                      <w:i/>
                      <w:sz w:val="20"/>
                      <w:szCs w:val="22"/>
                    </w:rPr>
                    <w:t xml:space="preserve">регистрирующего </w:t>
                  </w:r>
                  <w:r w:rsidRPr="00343E73">
                    <w:rPr>
                      <w:i/>
                      <w:sz w:val="22"/>
                      <w:szCs w:val="22"/>
                    </w:rPr>
                    <w:t>органа</w:t>
                  </w:r>
                </w:p>
              </w:tc>
            </w:tr>
            <w:tr w:rsidR="00847C62" w:rsidRPr="00343E73" w:rsidTr="008F35F9">
              <w:trPr>
                <w:cantSplit/>
                <w:trHeight w:val="469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ind w:left="14" w:hanging="14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Основные виды деятельности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ОГРН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ИНН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КПП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 и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ОКПО 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ОКТМО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215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Банковские реквизиты 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828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руководителя участника закупки, имеющего право без доверенности действовать от имени участника закупки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</w:t>
                  </w:r>
                </w:p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955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иного лица, имеющего право подписи от имени участника закупки согласно учредительным документам (</w:t>
                  </w:r>
                  <w:r w:rsidRPr="008F01BF">
                    <w:rPr>
                      <w:i/>
                      <w:sz w:val="18"/>
                      <w:szCs w:val="18"/>
                    </w:rPr>
                    <w:t>если предусмотрено учредительными документами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</w:t>
                  </w:r>
                </w:p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097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лица, имеющего право подписи и представления интересов от имени участника закупки на основании доверенности (</w:t>
                  </w:r>
                  <w:r w:rsidRPr="008F01BF">
                    <w:rPr>
                      <w:i/>
                      <w:sz w:val="18"/>
                      <w:szCs w:val="18"/>
                    </w:rPr>
                    <w:t>в случае если от имени участника закупки действует лицо по доверенности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телефона, а также с указанием реквизитов доверенности</w:t>
                  </w:r>
                </w:p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(для юридического лица)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208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Контактное лицо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4F638A">
              <w:trPr>
                <w:cantSplit/>
                <w:trHeight w:val="510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Контактны</w:t>
                  </w:r>
                  <w:proofErr w:type="gramStart"/>
                  <w:r w:rsidRPr="008F01BF">
                    <w:rPr>
                      <w:sz w:val="18"/>
                      <w:szCs w:val="18"/>
                    </w:rPr>
                    <w:t>й(</w:t>
                  </w:r>
                  <w:proofErr w:type="gramEnd"/>
                  <w:r w:rsidRPr="008F01BF">
                    <w:rPr>
                      <w:sz w:val="18"/>
                      <w:szCs w:val="18"/>
                    </w:rPr>
                    <w:t>-</w:t>
                  </w:r>
                  <w:proofErr w:type="spellStart"/>
                  <w:r w:rsidRPr="008F01BF">
                    <w:rPr>
                      <w:sz w:val="18"/>
                      <w:szCs w:val="18"/>
                    </w:rPr>
                    <w:t>ые</w:t>
                  </w:r>
                  <w:proofErr w:type="spellEnd"/>
                  <w:r w:rsidRPr="008F01BF">
                    <w:rPr>
                      <w:sz w:val="18"/>
                      <w:szCs w:val="18"/>
                    </w:rPr>
                    <w:t>) номер(-а) телефона(-</w:t>
                  </w:r>
                  <w:proofErr w:type="spellStart"/>
                  <w:r w:rsidRPr="008F01BF">
                    <w:rPr>
                      <w:sz w:val="18"/>
                      <w:szCs w:val="18"/>
                    </w:rPr>
                    <w:t>ов</w:t>
                  </w:r>
                  <w:proofErr w:type="spellEnd"/>
                  <w:r w:rsidRPr="008F01BF">
                    <w:rPr>
                      <w:sz w:val="18"/>
                      <w:szCs w:val="18"/>
                    </w:rPr>
                    <w:t>) (с указанием кода города)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208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Номер факса (</w:t>
                  </w:r>
                  <w:r w:rsidRPr="008F01BF">
                    <w:rPr>
                      <w:i/>
                      <w:sz w:val="18"/>
                      <w:szCs w:val="18"/>
                    </w:rPr>
                    <w:t>с указанием кода города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215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Адрес электронной почты 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Pr="0085341D" w:rsidRDefault="00847C62" w:rsidP="008F35F9">
            <w:pPr>
              <w:suppressAutoHyphens w:val="0"/>
              <w:mirrorIndents/>
              <w:jc w:val="both"/>
              <w:rPr>
                <w:b/>
                <w:sz w:val="22"/>
                <w:szCs w:val="22"/>
                <w:lang w:eastAsia="ru-RU"/>
              </w:rPr>
            </w:pPr>
            <w:r w:rsidRPr="0085341D">
              <w:rPr>
                <w:b/>
                <w:sz w:val="22"/>
                <w:szCs w:val="22"/>
                <w:lang w:eastAsia="ru-RU"/>
              </w:rPr>
              <w:t>Участник закупки/</w:t>
            </w:r>
          </w:p>
          <w:p w:rsidR="00847C62" w:rsidRPr="0085341D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5341D">
              <w:rPr>
                <w:b/>
                <w:sz w:val="22"/>
                <w:szCs w:val="22"/>
                <w:lang w:eastAsia="ru-RU"/>
              </w:rPr>
              <w:t>уполномоченный представитель</w:t>
            </w:r>
            <w:r w:rsidRPr="0085341D">
              <w:rPr>
                <w:sz w:val="22"/>
                <w:szCs w:val="22"/>
                <w:lang w:eastAsia="ru-RU"/>
              </w:rPr>
              <w:tab/>
            </w:r>
            <w:r>
              <w:rPr>
                <w:sz w:val="22"/>
                <w:szCs w:val="22"/>
                <w:lang w:eastAsia="ru-RU"/>
              </w:rPr>
              <w:t xml:space="preserve">                                                       </w:t>
            </w:r>
            <w:r w:rsidRPr="0085341D">
              <w:rPr>
                <w:sz w:val="22"/>
                <w:szCs w:val="22"/>
                <w:lang w:eastAsia="ru-RU"/>
              </w:rPr>
              <w:t xml:space="preserve">_________________ </w:t>
            </w:r>
          </w:p>
          <w:p w:rsidR="00847C62" w:rsidRPr="0085341D" w:rsidRDefault="00847C62" w:rsidP="008F35F9">
            <w:pPr>
              <w:suppressAutoHyphens w:val="0"/>
              <w:ind w:left="5103" w:right="283" w:firstLine="1134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                                                                                                           </w:t>
            </w:r>
            <w:r w:rsidRPr="0085341D">
              <w:rPr>
                <w:sz w:val="22"/>
                <w:szCs w:val="22"/>
                <w:lang w:eastAsia="ru-RU"/>
              </w:rPr>
              <w:t>(должность, Фамилия И.О. основание и реквизиты документа, подтверждающие полномочия соответствующего лица на подпись заявки на участие в закупке)</w:t>
            </w: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Pr="0085341D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5341D">
              <w:rPr>
                <w:sz w:val="22"/>
                <w:szCs w:val="22"/>
                <w:lang w:eastAsia="ru-RU"/>
              </w:rPr>
              <w:t xml:space="preserve">М.П. </w:t>
            </w: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Pr="00A91CB8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</w:tbl>
    <w:p w:rsidR="00E94506" w:rsidRDefault="00E94506">
      <w:r>
        <w:lastRenderedPageBreak/>
        <w:br w:type="page"/>
      </w:r>
    </w:p>
    <w:tbl>
      <w:tblPr>
        <w:tblW w:w="10800" w:type="dxa"/>
        <w:tblInd w:w="-113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E94506" w:rsidRPr="00970874" w:rsidTr="00E94506">
        <w:tblPrEx>
          <w:tblCellMar>
            <w:top w:w="0" w:type="dxa"/>
            <w:bottom w:w="0" w:type="dxa"/>
          </w:tblCellMar>
        </w:tblPrEx>
        <w:trPr>
          <w:trHeight w:val="341"/>
        </w:trPr>
        <w:tc>
          <w:tcPr>
            <w:tcW w:w="10800" w:type="dxa"/>
            <w:vAlign w:val="center"/>
          </w:tcPr>
          <w:p w:rsidR="00E94506" w:rsidRDefault="00E94506" w:rsidP="00E94506">
            <w:pPr>
              <w:widowControl w:val="0"/>
              <w:suppressLineNumbers/>
              <w:autoSpaceDN w:val="0"/>
              <w:jc w:val="right"/>
              <w:textAlignment w:val="baseline"/>
              <w:rPr>
                <w:rFonts w:eastAsia="Andale Sans UI"/>
                <w:kern w:val="3"/>
                <w:sz w:val="22"/>
                <w:szCs w:val="22"/>
                <w:lang w:eastAsia="ja-JP" w:bidi="fa-IR"/>
              </w:rPr>
            </w:pPr>
            <w:r>
              <w:rPr>
                <w:rFonts w:eastAsia="Andale Sans UI"/>
                <w:kern w:val="3"/>
                <w:sz w:val="22"/>
                <w:szCs w:val="22"/>
                <w:lang w:eastAsia="ja-JP" w:bidi="fa-IR"/>
              </w:rPr>
              <w:lastRenderedPageBreak/>
              <w:t>Приложение № 1 к Заявке</w:t>
            </w:r>
          </w:p>
          <w:p w:rsidR="00E94506" w:rsidRDefault="00E94506" w:rsidP="00050823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eastAsia="Andale Sans UI"/>
                <w:kern w:val="3"/>
                <w:sz w:val="22"/>
                <w:szCs w:val="22"/>
                <w:lang w:eastAsia="ja-JP" w:bidi="fa-IR"/>
              </w:rPr>
            </w:pPr>
            <w:r>
              <w:rPr>
                <w:rFonts w:eastAsia="Andale Sans UI"/>
                <w:kern w:val="3"/>
                <w:sz w:val="22"/>
                <w:szCs w:val="22"/>
                <w:lang w:eastAsia="ja-JP" w:bidi="fa-IR"/>
              </w:rPr>
              <w:t xml:space="preserve">КОММЕРЧЕСКОЕ ПРЕДЛОЖЕНИЕ </w:t>
            </w:r>
          </w:p>
          <w:p w:rsidR="00E94506" w:rsidRPr="00970874" w:rsidRDefault="00E94506" w:rsidP="00050823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  <w:p w:rsidR="00E94506" w:rsidRPr="00E94506" w:rsidRDefault="00E94506" w:rsidP="00E94506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eastAsia="Andale Sans UI"/>
                <w:kern w:val="3"/>
                <w:sz w:val="22"/>
                <w:szCs w:val="22"/>
                <w:lang w:eastAsia="ja-JP" w:bidi="fa-IR"/>
              </w:rPr>
            </w:pP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Стоимость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проведения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поверки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средств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измерений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</w:p>
          <w:p w:rsidR="00E94506" w:rsidRPr="00970874" w:rsidRDefault="00E94506" w:rsidP="00050823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</w:tr>
    </w:tbl>
    <w:p w:rsidR="00E94506" w:rsidRPr="00970874" w:rsidRDefault="00E94506" w:rsidP="00E94506">
      <w:pPr>
        <w:widowControl w:val="0"/>
        <w:autoSpaceDN w:val="0"/>
        <w:textAlignment w:val="baseline"/>
        <w:rPr>
          <w:rFonts w:eastAsia="Andale Sans UI"/>
          <w:kern w:val="3"/>
          <w:sz w:val="22"/>
          <w:szCs w:val="22"/>
          <w:lang w:val="de-DE" w:eastAsia="ja-JP" w:bidi="fa-IR"/>
        </w:rPr>
      </w:pPr>
    </w:p>
    <w:tbl>
      <w:tblPr>
        <w:tblW w:w="10490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6"/>
        <w:gridCol w:w="5625"/>
        <w:gridCol w:w="1361"/>
        <w:gridCol w:w="1524"/>
        <w:gridCol w:w="1434"/>
      </w:tblGrid>
      <w:tr w:rsidR="00E94506" w:rsidRPr="00970874" w:rsidTr="00E94506">
        <w:tblPrEx>
          <w:tblCellMar>
            <w:top w:w="0" w:type="dxa"/>
            <w:bottom w:w="0" w:type="dxa"/>
          </w:tblCellMar>
        </w:tblPrEx>
        <w:tc>
          <w:tcPr>
            <w:tcW w:w="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jc w:val="center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№ п/п</w:t>
            </w:r>
          </w:p>
        </w:tc>
        <w:tc>
          <w:tcPr>
            <w:tcW w:w="5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jc w:val="center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Наименование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средств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измерени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eastAsia="ja-JP" w:bidi="fa-IR"/>
              </w:rPr>
              <w:t>й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jc w:val="center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Количество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,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шт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.</w:t>
            </w: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jc w:val="center"/>
              <w:textAlignment w:val="baseline"/>
              <w:rPr>
                <w:rFonts w:eastAsia="Andale Sans UI"/>
                <w:kern w:val="3"/>
                <w:sz w:val="22"/>
                <w:szCs w:val="22"/>
                <w:lang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eastAsia="ja-JP" w:bidi="fa-IR"/>
              </w:rPr>
              <w:t>Цена за ед. с НДС, руб.</w:t>
            </w:r>
          </w:p>
        </w:tc>
        <w:tc>
          <w:tcPr>
            <w:tcW w:w="1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jc w:val="center"/>
              <w:textAlignment w:val="baseline"/>
              <w:rPr>
                <w:rFonts w:eastAsia="Andale Sans UI"/>
                <w:kern w:val="3"/>
                <w:sz w:val="22"/>
                <w:szCs w:val="22"/>
                <w:lang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eastAsia="ja-JP" w:bidi="fa-IR"/>
              </w:rPr>
              <w:t>Итого с НДС, руб.</w:t>
            </w:r>
          </w:p>
        </w:tc>
      </w:tr>
      <w:tr w:rsidR="00E94506" w:rsidRPr="00970874" w:rsidTr="00E94506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1</w:t>
            </w:r>
          </w:p>
        </w:tc>
        <w:tc>
          <w:tcPr>
            <w:tcW w:w="5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Манометры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показывающие</w:t>
            </w:r>
            <w:proofErr w:type="spellEnd"/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2230</w:t>
            </w: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  <w:tc>
          <w:tcPr>
            <w:tcW w:w="1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</w:tr>
      <w:tr w:rsidR="00E94506" w:rsidRPr="00970874" w:rsidTr="00E94506">
        <w:tblPrEx>
          <w:tblCellMar>
            <w:top w:w="0" w:type="dxa"/>
            <w:bottom w:w="0" w:type="dxa"/>
          </w:tblCellMar>
        </w:tblPrEx>
        <w:tc>
          <w:tcPr>
            <w:tcW w:w="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2</w:t>
            </w:r>
          </w:p>
        </w:tc>
        <w:tc>
          <w:tcPr>
            <w:tcW w:w="5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Манометры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показывающие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сигнализирующие</w:t>
            </w:r>
            <w:proofErr w:type="spellEnd"/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600</w:t>
            </w: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  <w:tc>
          <w:tcPr>
            <w:tcW w:w="1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</w:tr>
      <w:tr w:rsidR="00E94506" w:rsidRPr="00970874" w:rsidTr="00E94506">
        <w:tblPrEx>
          <w:tblCellMar>
            <w:top w:w="0" w:type="dxa"/>
            <w:bottom w:w="0" w:type="dxa"/>
          </w:tblCellMar>
        </w:tblPrEx>
        <w:tc>
          <w:tcPr>
            <w:tcW w:w="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3</w:t>
            </w:r>
          </w:p>
        </w:tc>
        <w:tc>
          <w:tcPr>
            <w:tcW w:w="5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Напоромеры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,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тягомеры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,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тягонапоромеры</w:t>
            </w:r>
            <w:proofErr w:type="spellEnd"/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1100</w:t>
            </w: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  <w:tc>
          <w:tcPr>
            <w:tcW w:w="1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</w:tr>
      <w:tr w:rsidR="00E94506" w:rsidRPr="00970874" w:rsidTr="00E94506">
        <w:tblPrEx>
          <w:tblCellMar>
            <w:top w:w="0" w:type="dxa"/>
            <w:bottom w:w="0" w:type="dxa"/>
          </w:tblCellMar>
        </w:tblPrEx>
        <w:tc>
          <w:tcPr>
            <w:tcW w:w="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4</w:t>
            </w:r>
          </w:p>
        </w:tc>
        <w:tc>
          <w:tcPr>
            <w:tcW w:w="5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Преобразователи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давления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измерительные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АИР-20/М2-ДИ и ДД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28</w:t>
            </w: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  <w:tc>
          <w:tcPr>
            <w:tcW w:w="1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</w:tr>
      <w:tr w:rsidR="00E94506" w:rsidRPr="00970874" w:rsidTr="00E94506">
        <w:tblPrEx>
          <w:tblCellMar>
            <w:top w:w="0" w:type="dxa"/>
            <w:bottom w:w="0" w:type="dxa"/>
          </w:tblCellMar>
        </w:tblPrEx>
        <w:tc>
          <w:tcPr>
            <w:tcW w:w="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5</w:t>
            </w:r>
          </w:p>
        </w:tc>
        <w:tc>
          <w:tcPr>
            <w:tcW w:w="5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Дифманометры-расходомеры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без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интегратора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ДСС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20</w:t>
            </w: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  <w:tc>
          <w:tcPr>
            <w:tcW w:w="1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</w:tr>
      <w:tr w:rsidR="00E94506" w:rsidRPr="00970874" w:rsidTr="00E94506">
        <w:tblPrEx>
          <w:tblCellMar>
            <w:top w:w="0" w:type="dxa"/>
            <w:bottom w:w="0" w:type="dxa"/>
          </w:tblCellMar>
        </w:tblPrEx>
        <w:tc>
          <w:tcPr>
            <w:tcW w:w="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6</w:t>
            </w:r>
          </w:p>
        </w:tc>
        <w:tc>
          <w:tcPr>
            <w:tcW w:w="5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Дифманометры-расходомеры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с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интегратором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, с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дистанционной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передачей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КСД с ДМ, ДСП, ДС1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20</w:t>
            </w: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  <w:tc>
          <w:tcPr>
            <w:tcW w:w="1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</w:tr>
      <w:tr w:rsidR="00E94506" w:rsidRPr="00970874" w:rsidTr="00E94506">
        <w:tblPrEx>
          <w:tblCellMar>
            <w:top w:w="0" w:type="dxa"/>
            <w:bottom w:w="0" w:type="dxa"/>
          </w:tblCellMar>
        </w:tblPrEx>
        <w:tc>
          <w:tcPr>
            <w:tcW w:w="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7</w:t>
            </w:r>
          </w:p>
        </w:tc>
        <w:tc>
          <w:tcPr>
            <w:tcW w:w="5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Миллиамперметры</w:t>
            </w:r>
            <w:proofErr w:type="gram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,мосты</w:t>
            </w:r>
            <w:proofErr w:type="spellEnd"/>
            <w:proofErr w:type="gram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и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потенциометры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авт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. КТ 0,5 (1канал)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10</w:t>
            </w: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  <w:tc>
          <w:tcPr>
            <w:tcW w:w="1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</w:tr>
      <w:tr w:rsidR="00E94506" w:rsidRPr="00970874" w:rsidTr="00E94506">
        <w:tblPrEx>
          <w:tblCellMar>
            <w:top w:w="0" w:type="dxa"/>
            <w:bottom w:w="0" w:type="dxa"/>
          </w:tblCellMar>
        </w:tblPrEx>
        <w:tc>
          <w:tcPr>
            <w:tcW w:w="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8</w:t>
            </w:r>
          </w:p>
        </w:tc>
        <w:tc>
          <w:tcPr>
            <w:tcW w:w="5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Потенциометры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и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мосты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автоматические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регул.показ.самопиш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.(1канал) ДИСК-250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10</w:t>
            </w: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  <w:tc>
          <w:tcPr>
            <w:tcW w:w="1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</w:tr>
      <w:tr w:rsidR="00E94506" w:rsidRPr="00970874" w:rsidTr="00E94506">
        <w:tblPrEx>
          <w:tblCellMar>
            <w:top w:w="0" w:type="dxa"/>
            <w:bottom w:w="0" w:type="dxa"/>
          </w:tblCellMar>
        </w:tblPrEx>
        <w:tc>
          <w:tcPr>
            <w:tcW w:w="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9</w:t>
            </w:r>
          </w:p>
        </w:tc>
        <w:tc>
          <w:tcPr>
            <w:tcW w:w="5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Комплекты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термометров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сопротивления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КТСП-Н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7</w:t>
            </w: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  <w:tc>
          <w:tcPr>
            <w:tcW w:w="1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</w:tr>
      <w:tr w:rsidR="00E94506" w:rsidRPr="00970874" w:rsidTr="00E94506">
        <w:tblPrEx>
          <w:tblCellMar>
            <w:top w:w="0" w:type="dxa"/>
            <w:bottom w:w="0" w:type="dxa"/>
          </w:tblCellMar>
        </w:tblPrEx>
        <w:tc>
          <w:tcPr>
            <w:tcW w:w="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10</w:t>
            </w:r>
          </w:p>
        </w:tc>
        <w:tc>
          <w:tcPr>
            <w:tcW w:w="5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Термометры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сопротивления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платиновые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и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медные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неразборные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ТСП, ТСМ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65</w:t>
            </w: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  <w:tc>
          <w:tcPr>
            <w:tcW w:w="1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</w:tr>
      <w:tr w:rsidR="00E94506" w:rsidRPr="00970874" w:rsidTr="00E94506">
        <w:tblPrEx>
          <w:tblCellMar>
            <w:top w:w="0" w:type="dxa"/>
            <w:bottom w:w="0" w:type="dxa"/>
          </w:tblCellMar>
        </w:tblPrEx>
        <w:tc>
          <w:tcPr>
            <w:tcW w:w="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11</w:t>
            </w:r>
          </w:p>
        </w:tc>
        <w:tc>
          <w:tcPr>
            <w:tcW w:w="5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Термометр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цифровой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ТРМ-1 и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измерители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температуры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/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давления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многофункциональные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ПРОМА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320</w:t>
            </w: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  <w:tc>
          <w:tcPr>
            <w:tcW w:w="1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</w:tr>
      <w:tr w:rsidR="00E94506" w:rsidRPr="00970874" w:rsidTr="00E94506">
        <w:tblPrEx>
          <w:tblCellMar>
            <w:top w:w="0" w:type="dxa"/>
            <w:bottom w:w="0" w:type="dxa"/>
          </w:tblCellMar>
        </w:tblPrEx>
        <w:tc>
          <w:tcPr>
            <w:tcW w:w="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12</w:t>
            </w:r>
          </w:p>
        </w:tc>
        <w:tc>
          <w:tcPr>
            <w:tcW w:w="5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Вычислители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ВКГ-2, ВКТ-5, ВКТ-7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40</w:t>
            </w: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  <w:tc>
          <w:tcPr>
            <w:tcW w:w="1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</w:tr>
      <w:tr w:rsidR="00E94506" w:rsidRPr="00970874" w:rsidTr="00E94506">
        <w:tblPrEx>
          <w:tblCellMar>
            <w:top w:w="0" w:type="dxa"/>
            <w:bottom w:w="0" w:type="dxa"/>
          </w:tblCellMar>
        </w:tblPrEx>
        <w:tc>
          <w:tcPr>
            <w:tcW w:w="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13</w:t>
            </w:r>
          </w:p>
        </w:tc>
        <w:tc>
          <w:tcPr>
            <w:tcW w:w="5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Газосигнализаторы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(1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измерительный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канал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)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620</w:t>
            </w: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  <w:tc>
          <w:tcPr>
            <w:tcW w:w="1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</w:tr>
      <w:tr w:rsidR="00E94506" w:rsidRPr="00970874" w:rsidTr="00E94506">
        <w:tblPrEx>
          <w:tblCellMar>
            <w:top w:w="0" w:type="dxa"/>
            <w:bottom w:w="0" w:type="dxa"/>
          </w:tblCellMar>
        </w:tblPrEx>
        <w:tc>
          <w:tcPr>
            <w:tcW w:w="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14</w:t>
            </w:r>
          </w:p>
        </w:tc>
        <w:tc>
          <w:tcPr>
            <w:tcW w:w="5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Сужающие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устройства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,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диафрагмы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без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камер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(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комплект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)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без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гравировки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номера</w:t>
            </w:r>
            <w:proofErr w:type="spellEnd"/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10</w:t>
            </w: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  <w:tc>
          <w:tcPr>
            <w:tcW w:w="1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</w:tr>
      <w:tr w:rsidR="00E94506" w:rsidRPr="00970874" w:rsidTr="00E94506">
        <w:tblPrEx>
          <w:tblCellMar>
            <w:top w:w="0" w:type="dxa"/>
            <w:bottom w:w="0" w:type="dxa"/>
          </w:tblCellMar>
        </w:tblPrEx>
        <w:tc>
          <w:tcPr>
            <w:tcW w:w="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15</w:t>
            </w:r>
          </w:p>
        </w:tc>
        <w:tc>
          <w:tcPr>
            <w:tcW w:w="5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Манометры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,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вакуумметры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КТ 0,25;0,4 МО,ВО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35</w:t>
            </w: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  <w:tc>
          <w:tcPr>
            <w:tcW w:w="1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</w:tr>
      <w:tr w:rsidR="00E94506" w:rsidRPr="00970874" w:rsidTr="00E94506">
        <w:tblPrEx>
          <w:tblCellMar>
            <w:top w:w="0" w:type="dxa"/>
            <w:bottom w:w="0" w:type="dxa"/>
          </w:tblCellMar>
        </w:tblPrEx>
        <w:tc>
          <w:tcPr>
            <w:tcW w:w="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16</w:t>
            </w:r>
          </w:p>
        </w:tc>
        <w:tc>
          <w:tcPr>
            <w:tcW w:w="5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ИПДЦ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комплексы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измерительные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давления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цифровые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однопред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. ИДЦ-1М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4</w:t>
            </w: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  <w:tc>
          <w:tcPr>
            <w:tcW w:w="1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</w:tr>
      <w:tr w:rsidR="00E94506" w:rsidRPr="00970874" w:rsidTr="00E94506">
        <w:tblPrEx>
          <w:tblCellMar>
            <w:top w:w="0" w:type="dxa"/>
            <w:bottom w:w="0" w:type="dxa"/>
          </w:tblCellMar>
        </w:tblPrEx>
        <w:tc>
          <w:tcPr>
            <w:tcW w:w="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17</w:t>
            </w:r>
          </w:p>
        </w:tc>
        <w:tc>
          <w:tcPr>
            <w:tcW w:w="5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Вольтметр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универсальный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В7-27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  <w:tc>
          <w:tcPr>
            <w:tcW w:w="1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</w:tr>
      <w:tr w:rsidR="00E94506" w:rsidRPr="00970874" w:rsidTr="00E94506">
        <w:tblPrEx>
          <w:tblCellMar>
            <w:top w:w="0" w:type="dxa"/>
            <w:bottom w:w="0" w:type="dxa"/>
          </w:tblCellMar>
        </w:tblPrEx>
        <w:tc>
          <w:tcPr>
            <w:tcW w:w="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18</w:t>
            </w:r>
          </w:p>
        </w:tc>
        <w:tc>
          <w:tcPr>
            <w:tcW w:w="5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Мегомметр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ЭСО-202/2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  <w:tc>
          <w:tcPr>
            <w:tcW w:w="1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</w:tr>
      <w:tr w:rsidR="00E94506" w:rsidRPr="00970874" w:rsidTr="00E94506">
        <w:tblPrEx>
          <w:tblCellMar>
            <w:top w:w="0" w:type="dxa"/>
            <w:bottom w:w="0" w:type="dxa"/>
          </w:tblCellMar>
        </w:tblPrEx>
        <w:tc>
          <w:tcPr>
            <w:tcW w:w="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19</w:t>
            </w:r>
          </w:p>
        </w:tc>
        <w:tc>
          <w:tcPr>
            <w:tcW w:w="5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Мультиметр-калибратор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СА 450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  <w:tc>
          <w:tcPr>
            <w:tcW w:w="1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</w:tr>
      <w:tr w:rsidR="00E94506" w:rsidRPr="00970874" w:rsidTr="00E94506">
        <w:tblPrEx>
          <w:tblCellMar>
            <w:top w:w="0" w:type="dxa"/>
            <w:bottom w:w="0" w:type="dxa"/>
          </w:tblCellMar>
        </w:tblPrEx>
        <w:tc>
          <w:tcPr>
            <w:tcW w:w="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20</w:t>
            </w:r>
          </w:p>
        </w:tc>
        <w:tc>
          <w:tcPr>
            <w:tcW w:w="5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Калибратор-измеритель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ИКСУ-260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  <w:tc>
          <w:tcPr>
            <w:tcW w:w="1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</w:tr>
      <w:tr w:rsidR="00E94506" w:rsidRPr="00970874" w:rsidTr="00E94506">
        <w:tblPrEx>
          <w:tblCellMar>
            <w:top w:w="0" w:type="dxa"/>
            <w:bottom w:w="0" w:type="dxa"/>
          </w:tblCellMar>
        </w:tblPrEx>
        <w:tc>
          <w:tcPr>
            <w:tcW w:w="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21</w:t>
            </w:r>
          </w:p>
        </w:tc>
        <w:tc>
          <w:tcPr>
            <w:tcW w:w="5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Преобразователь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давления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эталлонный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ПДЭ-010И-ДИ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3</w:t>
            </w: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  <w:tc>
          <w:tcPr>
            <w:tcW w:w="1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</w:tr>
      <w:tr w:rsidR="00E94506" w:rsidRPr="00970874" w:rsidTr="00E94506">
        <w:tblPrEx>
          <w:tblCellMar>
            <w:top w:w="0" w:type="dxa"/>
            <w:bottom w:w="0" w:type="dxa"/>
          </w:tblCellMar>
        </w:tblPrEx>
        <w:tc>
          <w:tcPr>
            <w:tcW w:w="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22</w:t>
            </w:r>
          </w:p>
        </w:tc>
        <w:tc>
          <w:tcPr>
            <w:tcW w:w="5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Приборы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универсальные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измерительные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 xml:space="preserve"> Р4833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2</w:t>
            </w: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  <w:tc>
          <w:tcPr>
            <w:tcW w:w="1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</w:tr>
      <w:tr w:rsidR="00E94506" w:rsidRPr="00970874" w:rsidTr="00E94506">
        <w:tblPrEx>
          <w:tblCellMar>
            <w:top w:w="0" w:type="dxa"/>
            <w:bottom w:w="0" w:type="dxa"/>
          </w:tblCellMar>
        </w:tblPrEx>
        <w:tc>
          <w:tcPr>
            <w:tcW w:w="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  <w:tc>
          <w:tcPr>
            <w:tcW w:w="5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jc w:val="right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proofErr w:type="spellStart"/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Итого</w:t>
            </w:r>
            <w:proofErr w:type="spellEnd"/>
            <w:r w:rsidRPr="00970874">
              <w:rPr>
                <w:rFonts w:eastAsia="Andale Sans UI"/>
                <w:kern w:val="3"/>
                <w:sz w:val="22"/>
                <w:szCs w:val="22"/>
                <w:lang w:val="en-US" w:eastAsia="ja-JP" w:bidi="fa-IR"/>
              </w:rPr>
              <w:t>: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  <w:r w:rsidRPr="00970874"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  <w:t>5 128</w:t>
            </w:r>
          </w:p>
        </w:tc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  <w:tc>
          <w:tcPr>
            <w:tcW w:w="1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506" w:rsidRPr="00970874" w:rsidRDefault="00E94506" w:rsidP="00050823">
            <w:pPr>
              <w:widowControl w:val="0"/>
              <w:autoSpaceDN w:val="0"/>
              <w:textAlignment w:val="baseline"/>
              <w:rPr>
                <w:rFonts w:eastAsia="Andale Sans UI"/>
                <w:kern w:val="3"/>
                <w:sz w:val="22"/>
                <w:szCs w:val="22"/>
                <w:lang w:val="de-DE" w:eastAsia="ja-JP" w:bidi="fa-IR"/>
              </w:rPr>
            </w:pPr>
          </w:p>
        </w:tc>
      </w:tr>
    </w:tbl>
    <w:p w:rsidR="00E94506" w:rsidRPr="00970874" w:rsidRDefault="00E94506" w:rsidP="00E94506">
      <w:pPr>
        <w:widowControl w:val="0"/>
        <w:autoSpaceDN w:val="0"/>
        <w:textAlignment w:val="baseline"/>
        <w:rPr>
          <w:rFonts w:eastAsia="Andale Sans UI"/>
          <w:kern w:val="3"/>
          <w:sz w:val="22"/>
          <w:szCs w:val="22"/>
          <w:lang w:val="de-DE" w:eastAsia="ja-JP" w:bidi="fa-IR"/>
        </w:rPr>
      </w:pPr>
    </w:p>
    <w:p w:rsidR="00E94506" w:rsidRPr="0085341D" w:rsidRDefault="00E94506" w:rsidP="00E94506">
      <w:pPr>
        <w:suppressAutoHyphens w:val="0"/>
        <w:mirrorIndents/>
        <w:jc w:val="both"/>
        <w:rPr>
          <w:b/>
          <w:sz w:val="22"/>
          <w:szCs w:val="22"/>
          <w:lang w:eastAsia="ru-RU"/>
        </w:rPr>
      </w:pPr>
      <w:r w:rsidRPr="0085341D">
        <w:rPr>
          <w:b/>
          <w:sz w:val="22"/>
          <w:szCs w:val="22"/>
          <w:lang w:eastAsia="ru-RU"/>
        </w:rPr>
        <w:t>Участник закупки/</w:t>
      </w:r>
    </w:p>
    <w:p w:rsidR="00E94506" w:rsidRPr="0085341D" w:rsidRDefault="00E94506" w:rsidP="00E94506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85341D">
        <w:rPr>
          <w:b/>
          <w:sz w:val="22"/>
          <w:szCs w:val="22"/>
          <w:lang w:eastAsia="ru-RU"/>
        </w:rPr>
        <w:t>уполномоченный представитель</w:t>
      </w:r>
      <w:r w:rsidRPr="0085341D">
        <w:rPr>
          <w:sz w:val="22"/>
          <w:szCs w:val="22"/>
          <w:lang w:eastAsia="ru-RU"/>
        </w:rPr>
        <w:tab/>
      </w:r>
      <w:r>
        <w:rPr>
          <w:sz w:val="22"/>
          <w:szCs w:val="22"/>
          <w:lang w:eastAsia="ru-RU"/>
        </w:rPr>
        <w:t xml:space="preserve">        </w:t>
      </w:r>
      <w:r w:rsidRPr="0085341D">
        <w:rPr>
          <w:sz w:val="22"/>
          <w:szCs w:val="22"/>
          <w:lang w:eastAsia="ru-RU"/>
        </w:rPr>
        <w:t xml:space="preserve">_________________ </w:t>
      </w:r>
    </w:p>
    <w:p w:rsidR="00E94506" w:rsidRPr="0085341D" w:rsidRDefault="00E94506" w:rsidP="00E94506">
      <w:pPr>
        <w:suppressAutoHyphens w:val="0"/>
        <w:ind w:left="-851" w:right="283"/>
        <w:mirrorIndents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                                                               </w:t>
      </w:r>
      <w:r>
        <w:rPr>
          <w:sz w:val="22"/>
          <w:szCs w:val="22"/>
          <w:lang w:eastAsia="ru-RU"/>
        </w:rPr>
        <w:t>М</w:t>
      </w:r>
      <w:bookmarkStart w:id="0" w:name="_GoBack"/>
      <w:bookmarkEnd w:id="0"/>
      <w:r w:rsidRPr="0085341D">
        <w:rPr>
          <w:sz w:val="22"/>
          <w:szCs w:val="22"/>
          <w:lang w:eastAsia="ru-RU"/>
        </w:rPr>
        <w:t xml:space="preserve">.П. </w:t>
      </w:r>
    </w:p>
    <w:p w:rsidR="003333FF" w:rsidRDefault="003333FF" w:rsidP="00AB6016">
      <w:pPr>
        <w:outlineLvl w:val="5"/>
        <w:rPr>
          <w:iCs/>
          <w:szCs w:val="28"/>
          <w:lang w:eastAsia="ru-RU"/>
        </w:rPr>
      </w:pPr>
    </w:p>
    <w:sectPr w:rsidR="003333FF" w:rsidSect="00847C62">
      <w:pgSz w:w="11905" w:h="16837"/>
      <w:pgMar w:top="709" w:right="565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C0C" w:rsidRDefault="00E50C0C" w:rsidP="0084590D">
      <w:r>
        <w:separator/>
      </w:r>
    </w:p>
  </w:endnote>
  <w:endnote w:type="continuationSeparator" w:id="0">
    <w:p w:rsidR="00E50C0C" w:rsidRDefault="00E50C0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dale Sans UI"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C0C" w:rsidRDefault="00E50C0C" w:rsidP="0084590D">
      <w:r>
        <w:separator/>
      </w:r>
    </w:p>
  </w:footnote>
  <w:footnote w:type="continuationSeparator" w:id="0">
    <w:p w:rsidR="00E50C0C" w:rsidRDefault="00E50C0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90361F"/>
    <w:multiLevelType w:val="hybridMultilevel"/>
    <w:tmpl w:val="79C8501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6"/>
  </w:num>
  <w:num w:numId="10">
    <w:abstractNumId w:val="4"/>
  </w:num>
  <w:num w:numId="11">
    <w:abstractNumId w:val="13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654EF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57EA"/>
    <w:rsid w:val="00215DBE"/>
    <w:rsid w:val="002169AD"/>
    <w:rsid w:val="00217F29"/>
    <w:rsid w:val="00222557"/>
    <w:rsid w:val="0023199D"/>
    <w:rsid w:val="00232B76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4F0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2701"/>
    <w:rsid w:val="00475C25"/>
    <w:rsid w:val="00491AC8"/>
    <w:rsid w:val="004944E6"/>
    <w:rsid w:val="00496824"/>
    <w:rsid w:val="004A17DC"/>
    <w:rsid w:val="004A780B"/>
    <w:rsid w:val="004C4BBC"/>
    <w:rsid w:val="004D6EDD"/>
    <w:rsid w:val="004E0B4A"/>
    <w:rsid w:val="004E1D35"/>
    <w:rsid w:val="004E22FC"/>
    <w:rsid w:val="004E3910"/>
    <w:rsid w:val="004E3E9E"/>
    <w:rsid w:val="004E4306"/>
    <w:rsid w:val="004E62DF"/>
    <w:rsid w:val="004F535A"/>
    <w:rsid w:val="004F5887"/>
    <w:rsid w:val="004F638A"/>
    <w:rsid w:val="004F6538"/>
    <w:rsid w:val="004F6622"/>
    <w:rsid w:val="005024AD"/>
    <w:rsid w:val="0051042B"/>
    <w:rsid w:val="00516726"/>
    <w:rsid w:val="00521FA4"/>
    <w:rsid w:val="00522578"/>
    <w:rsid w:val="0052323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3624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B87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47C62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0E90"/>
    <w:rsid w:val="0091301E"/>
    <w:rsid w:val="00913C73"/>
    <w:rsid w:val="00921632"/>
    <w:rsid w:val="0092376E"/>
    <w:rsid w:val="0092464E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B1345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396"/>
    <w:rsid w:val="009F2DC0"/>
    <w:rsid w:val="009F4C72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0B7"/>
    <w:rsid w:val="00A71154"/>
    <w:rsid w:val="00A72A64"/>
    <w:rsid w:val="00A7691C"/>
    <w:rsid w:val="00A81558"/>
    <w:rsid w:val="00A81FD8"/>
    <w:rsid w:val="00A87EF4"/>
    <w:rsid w:val="00A91AC2"/>
    <w:rsid w:val="00A92D9B"/>
    <w:rsid w:val="00A945EC"/>
    <w:rsid w:val="00A96105"/>
    <w:rsid w:val="00A96C44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B6016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6BC"/>
    <w:rsid w:val="00B32A30"/>
    <w:rsid w:val="00B331B2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0E12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42EB4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1954"/>
    <w:rsid w:val="00CC35C0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7735"/>
    <w:rsid w:val="00D528EE"/>
    <w:rsid w:val="00D56940"/>
    <w:rsid w:val="00D60C4B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B014C"/>
    <w:rsid w:val="00DB407C"/>
    <w:rsid w:val="00DB5539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0C0C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4506"/>
    <w:rsid w:val="00E9524C"/>
    <w:rsid w:val="00E95836"/>
    <w:rsid w:val="00EA0883"/>
    <w:rsid w:val="00EA469C"/>
    <w:rsid w:val="00EA5AA5"/>
    <w:rsid w:val="00EA5D5A"/>
    <w:rsid w:val="00EB4034"/>
    <w:rsid w:val="00EB5281"/>
    <w:rsid w:val="00EB7667"/>
    <w:rsid w:val="00EC5A15"/>
    <w:rsid w:val="00EC6FDC"/>
    <w:rsid w:val="00ED0732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27089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0635"/>
    <w:rsid w:val="00FB151E"/>
    <w:rsid w:val="00FB30CB"/>
    <w:rsid w:val="00FB543B"/>
    <w:rsid w:val="00FB6390"/>
    <w:rsid w:val="00FB6F17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4">
    <w:name w:val="комментарий"/>
    <w:rsid w:val="0055344F"/>
    <w:rPr>
      <w:b/>
      <w:i/>
      <w:shd w:val="clear" w:color="auto" w:fill="FFFF99"/>
    </w:rPr>
  </w:style>
  <w:style w:type="paragraph" w:customStyle="1" w:styleId="af5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6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847C62"/>
    <w:rPr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4">
    <w:name w:val="комментарий"/>
    <w:rsid w:val="0055344F"/>
    <w:rPr>
      <w:b/>
      <w:i/>
      <w:shd w:val="clear" w:color="auto" w:fill="FFFF99"/>
    </w:rPr>
  </w:style>
  <w:style w:type="paragraph" w:customStyle="1" w:styleId="af5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6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847C62"/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2DA2F-2B99-49AF-B6BB-6B11CAAC1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4</Pages>
  <Words>1260</Words>
  <Characters>7188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8432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45</cp:revision>
  <cp:lastPrinted>2018-07-16T08:00:00Z</cp:lastPrinted>
  <dcterms:created xsi:type="dcterms:W3CDTF">2017-04-17T08:36:00Z</dcterms:created>
  <dcterms:modified xsi:type="dcterms:W3CDTF">2018-07-16T12:43:00Z</dcterms:modified>
</cp:coreProperties>
</file>