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43566C" w:rsidRDefault="00A2361B" w:rsidP="00D272FF">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43566C" w:rsidRPr="0043566C" w:rsidRDefault="0043566C" w:rsidP="0043566C">
      <w:pPr>
        <w:numPr>
          <w:ilvl w:val="1"/>
          <w:numId w:val="140"/>
        </w:numPr>
        <w:tabs>
          <w:tab w:val="clear" w:pos="1134"/>
        </w:tabs>
        <w:suppressAutoHyphens/>
        <w:kinsoku/>
        <w:overflowPunct/>
        <w:autoSpaceDE/>
        <w:autoSpaceDN/>
        <w:ind w:firstLine="709"/>
        <w:rPr>
          <w:b/>
          <w:iCs/>
        </w:rPr>
      </w:pPr>
      <w:r w:rsidRPr="0043566C">
        <w:t xml:space="preserve">«Выполнение комплекса мероприятий по техническому обслуживанию объектов сети газопотребления </w:t>
      </w:r>
      <w:r w:rsidRPr="0043566C">
        <w:rPr>
          <w:shd w:val="clear" w:color="auto" w:fill="FFFFFF"/>
        </w:rPr>
        <w:t>в соответствии с</w:t>
      </w:r>
      <w:r w:rsidRPr="0043566C">
        <w:t xml:space="preserve"> требованиями национального стандарта РФ ГОСТ Р 54983-2012, утвержденного приказом Федерального агентства по техническому регулированию и метрологии от 13.09.2012 N 299-ст и ГОСТ Р 54961-2012, утвержденного приказом Федерального агентства по техническому регулированию и метрологии от 22.08.2012 N 251-ст, принадлежащих Заказчику на законных основаниях, согласно графикам, объемам, расчетам и актам разграничения эксплуатационной ответственности</w:t>
      </w:r>
      <w:r>
        <w:t>»</w:t>
      </w:r>
      <w:r w:rsidRPr="0043566C">
        <w:t>.</w:t>
      </w:r>
    </w:p>
    <w:p w:rsidR="00A2361B" w:rsidRPr="0085682C" w:rsidRDefault="00D606C0" w:rsidP="00D272FF">
      <w:pPr>
        <w:ind w:firstLine="0"/>
        <w:jc w:val="center"/>
        <w:rPr>
          <w:b/>
        </w:rPr>
      </w:pPr>
      <w:r>
        <w:rPr>
          <w:shd w:val="clear" w:color="auto" w:fill="FFFFFF"/>
        </w:rPr>
        <w:t>«</w:t>
      </w:r>
      <w:r w:rsidR="00790C73">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43566C" w:rsidP="0043566C">
            <w:pPr>
              <w:tabs>
                <w:tab w:val="clear" w:pos="1134"/>
              </w:tabs>
              <w:suppressAutoHyphens/>
              <w:kinsoku/>
              <w:overflowPunct/>
              <w:autoSpaceDE/>
              <w:autoSpaceDN/>
              <w:ind w:firstLine="0"/>
              <w:rPr>
                <w:szCs w:val="24"/>
              </w:rPr>
            </w:pPr>
            <w:r w:rsidRPr="0043566C">
              <w:rPr>
                <w:szCs w:val="24"/>
              </w:rPr>
              <w:t>«Выполнение комплекса мероприятий по техническому обслуживанию объектов сети газопотребления в соответствии с требованиями национального стандарта РФ ГОСТ Р 54983-2012, утвержденного приказом Федерального агентства по техническому регулированию и метрологии от 13.09.2012 N 299-ст и ГОСТ Р 54961-2012, утвержденного приказом Федерального агентства по техническому регулированию и метрологии от 22.08.2012 N 251-ст, принадлежащих Заказчику на законных основаниях, согласно графикам, объемам, расчетам и актам разграничения эксплуатационной ответственности».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w:t>
                  </w:r>
                  <w:r w:rsidR="008406CB">
                    <w:rPr>
                      <w:szCs w:val="20"/>
                    </w:rPr>
                    <w:t>филиал АО «АТЭК» «</w:t>
                  </w:r>
                  <w:proofErr w:type="spellStart"/>
                  <w:r w:rsidR="0043566C">
                    <w:rPr>
                      <w:szCs w:val="20"/>
                    </w:rPr>
                    <w:t>Абинские</w:t>
                  </w:r>
                  <w:proofErr w:type="spellEnd"/>
                  <w:r w:rsidR="0043566C">
                    <w:rPr>
                      <w:szCs w:val="20"/>
                    </w:rPr>
                    <w:t xml:space="preserve"> тепловые сети</w:t>
                  </w:r>
                  <w:r w:rsidR="008406CB">
                    <w:rPr>
                      <w:szCs w:val="20"/>
                    </w:rPr>
                    <w:t>»</w:t>
                  </w:r>
                  <w:r w:rsidRPr="0085682C">
                    <w:rPr>
                      <w:szCs w:val="20"/>
                    </w:rPr>
                    <w:t xml:space="preserve">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43566C" w:rsidRDefault="0043566C" w:rsidP="00C903A7">
                  <w:pPr>
                    <w:pBdr>
                      <w:bottom w:val="single" w:sz="4" w:space="1" w:color="auto"/>
                    </w:pBdr>
                    <w:ind w:firstLine="0"/>
                    <w:rPr>
                      <w:b/>
                      <w:color w:val="FF0000"/>
                      <w:sz w:val="22"/>
                      <w:szCs w:val="20"/>
                    </w:rPr>
                  </w:pPr>
                  <w:r>
                    <w:rPr>
                      <w:b/>
                      <w:color w:val="FF0000"/>
                      <w:sz w:val="22"/>
                      <w:szCs w:val="20"/>
                    </w:rPr>
                    <w:t>Смолев Ю.Н.</w:t>
                  </w:r>
                  <w:r w:rsidR="0022228E" w:rsidRPr="009506EC">
                    <w:rPr>
                      <w:b/>
                      <w:color w:val="FF0000"/>
                      <w:sz w:val="22"/>
                      <w:szCs w:val="20"/>
                    </w:rPr>
                    <w:t xml:space="preserve">, </w:t>
                  </w:r>
                  <w:r w:rsidR="00C50048" w:rsidRPr="009506EC">
                    <w:rPr>
                      <w:b/>
                      <w:color w:val="FF0000"/>
                      <w:sz w:val="22"/>
                      <w:szCs w:val="20"/>
                    </w:rPr>
                    <w:t>+</w:t>
                  </w:r>
                  <w:r w:rsidR="00C903A7">
                    <w:rPr>
                      <w:b/>
                      <w:color w:val="FF0000"/>
                      <w:sz w:val="22"/>
                      <w:szCs w:val="20"/>
                    </w:rPr>
                    <w:t>7</w:t>
                  </w:r>
                  <w:r w:rsidR="0022228E" w:rsidRPr="009506EC">
                    <w:rPr>
                      <w:b/>
                      <w:color w:val="FF0000"/>
                      <w:sz w:val="22"/>
                      <w:szCs w:val="20"/>
                    </w:rPr>
                    <w:t xml:space="preserve"> (</w:t>
                  </w:r>
                  <w:r w:rsidR="007524F6" w:rsidRPr="009506EC">
                    <w:rPr>
                      <w:b/>
                      <w:color w:val="FF0000"/>
                      <w:sz w:val="22"/>
                      <w:szCs w:val="20"/>
                    </w:rPr>
                    <w:t>861</w:t>
                  </w:r>
                  <w:r>
                    <w:rPr>
                      <w:b/>
                      <w:color w:val="FF0000"/>
                      <w:sz w:val="22"/>
                      <w:szCs w:val="20"/>
                    </w:rPr>
                    <w:t xml:space="preserve"> 50</w:t>
                  </w:r>
                  <w:r w:rsidR="007524F6" w:rsidRPr="009506EC">
                    <w:rPr>
                      <w:b/>
                      <w:color w:val="FF0000"/>
                      <w:sz w:val="22"/>
                      <w:szCs w:val="20"/>
                    </w:rPr>
                    <w:t xml:space="preserve">) </w:t>
                  </w:r>
                  <w:r>
                    <w:rPr>
                      <w:b/>
                      <w:color w:val="FF0000"/>
                      <w:sz w:val="22"/>
                      <w:szCs w:val="20"/>
                    </w:rPr>
                    <w:t>41251</w:t>
                  </w:r>
                </w:p>
                <w:p w:rsidR="0022228E" w:rsidRPr="009506EC" w:rsidRDefault="0022228E" w:rsidP="00C903A7">
                  <w:pPr>
                    <w:pBdr>
                      <w:bottom w:val="single" w:sz="4" w:space="1" w:color="auto"/>
                    </w:pBdr>
                    <w:ind w:firstLine="0"/>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43566C">
              <w:rPr>
                <w:szCs w:val="20"/>
              </w:rPr>
              <w:t>0</w:t>
            </w:r>
            <w:r w:rsidR="007544DE">
              <w:rPr>
                <w:szCs w:val="20"/>
              </w:rPr>
              <w:t>4</w:t>
            </w:r>
            <w:r>
              <w:rPr>
                <w:szCs w:val="20"/>
              </w:rPr>
              <w:t>»</w:t>
            </w:r>
            <w:r w:rsidRPr="006333EF">
              <w:rPr>
                <w:szCs w:val="20"/>
              </w:rPr>
              <w:t xml:space="preserve"> </w:t>
            </w:r>
            <w:r w:rsidR="0043566C">
              <w:rPr>
                <w:szCs w:val="20"/>
              </w:rPr>
              <w:t>апреля</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43566C">
                    <w:rPr>
                      <w:szCs w:val="20"/>
                    </w:rPr>
                    <w:t>0</w:t>
                  </w:r>
                  <w:r w:rsidR="007544DE">
                    <w:rPr>
                      <w:szCs w:val="20"/>
                    </w:rPr>
                    <w:t>4</w:t>
                  </w:r>
                  <w:r w:rsidRPr="004C446F">
                    <w:rPr>
                      <w:szCs w:val="20"/>
                    </w:rPr>
                    <w:t xml:space="preserve"> </w:t>
                  </w:r>
                  <w:r w:rsidR="0043566C">
                    <w:rPr>
                      <w:szCs w:val="20"/>
                    </w:rPr>
                    <w:t>апреля</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43566C">
                    <w:t>1</w:t>
                  </w:r>
                  <w:r w:rsidR="007544DE">
                    <w:t>6</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43566C">
                    <w:rPr>
                      <w:szCs w:val="20"/>
                      <w:shd w:val="clear" w:color="auto" w:fill="FFFFFF" w:themeFill="background1"/>
                    </w:rPr>
                    <w:t>1</w:t>
                  </w:r>
                  <w:r w:rsidR="007544DE">
                    <w:rPr>
                      <w:szCs w:val="20"/>
                      <w:shd w:val="clear" w:color="auto" w:fill="FFFFFF" w:themeFill="background1"/>
                    </w:rPr>
                    <w:t>6</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43566C">
                    <w:rPr>
                      <w:szCs w:val="20"/>
                    </w:rPr>
                    <w:t>1</w:t>
                  </w:r>
                  <w:r w:rsidR="007544DE">
                    <w:rPr>
                      <w:szCs w:val="20"/>
                    </w:rPr>
                    <w:t>6</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7544DE" w:rsidTr="001C584F">
              <w:trPr>
                <w:trHeight w:val="217"/>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7544DE"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C903A7" w:rsidP="0047085D">
            <w:pPr>
              <w:ind w:firstLine="0"/>
              <w:jc w:val="center"/>
              <w:rPr>
                <w:b/>
                <w:sz w:val="14"/>
              </w:rPr>
            </w:pPr>
            <w:r>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43566C" w:rsidP="00030717">
            <w:pPr>
              <w:ind w:firstLine="0"/>
              <w:jc w:val="center"/>
              <w:rPr>
                <w:sz w:val="14"/>
                <w:szCs w:val="14"/>
              </w:rPr>
            </w:pPr>
            <w:r>
              <w:rPr>
                <w:sz w:val="14"/>
                <w:szCs w:val="14"/>
              </w:rPr>
              <w:t>79</w:t>
            </w:r>
          </w:p>
        </w:tc>
        <w:tc>
          <w:tcPr>
            <w:tcW w:w="2977" w:type="dxa"/>
            <w:tcBorders>
              <w:top w:val="single" w:sz="6" w:space="0" w:color="auto"/>
              <w:bottom w:val="single" w:sz="4" w:space="0" w:color="auto"/>
            </w:tcBorders>
            <w:vAlign w:val="center"/>
          </w:tcPr>
          <w:p w:rsidR="00030717" w:rsidRPr="0036097F" w:rsidRDefault="0043566C" w:rsidP="0043566C">
            <w:pPr>
              <w:tabs>
                <w:tab w:val="clear" w:pos="1134"/>
              </w:tabs>
              <w:suppressAutoHyphens/>
              <w:kinsoku/>
              <w:overflowPunct/>
              <w:autoSpaceDE/>
              <w:autoSpaceDN/>
              <w:ind w:firstLine="0"/>
              <w:rPr>
                <w:sz w:val="16"/>
                <w:szCs w:val="16"/>
                <w:lang w:bidi="he-IL"/>
              </w:rPr>
            </w:pPr>
            <w:r w:rsidRPr="0043566C">
              <w:rPr>
                <w:sz w:val="16"/>
                <w:szCs w:val="16"/>
                <w:lang w:bidi="he-IL"/>
              </w:rPr>
              <w:t>«Выполнение комплекса мероприятий по техническому обслуживанию объектов сети газопотребления в соответствии с требованиями национального стандарта РФ ГОСТ Р 54983-2012, утвержденного приказом Федерального агентства по техническому регулированию и метрологии от 13.09.2012 N 299-ст и ГОСТ Р 54961-2012, утвержденного приказом Федерального агентства по техническому регулированию и метрологии от 22.08.2012 N 251-ст, принадлежащих Заказчику на законных основаниях, согласно графикам, объемам, расчетам и актам разграничения эксплуатационной ответственности».</w:t>
            </w:r>
          </w:p>
        </w:tc>
        <w:tc>
          <w:tcPr>
            <w:tcW w:w="1276" w:type="dxa"/>
            <w:tcBorders>
              <w:top w:val="single" w:sz="6" w:space="0" w:color="auto"/>
              <w:bottom w:val="single" w:sz="4" w:space="0" w:color="auto"/>
            </w:tcBorders>
            <w:vAlign w:val="center"/>
          </w:tcPr>
          <w:p w:rsidR="00030717" w:rsidRDefault="0043566C" w:rsidP="00030717">
            <w:pPr>
              <w:ind w:firstLine="0"/>
              <w:jc w:val="center"/>
              <w:rPr>
                <w:sz w:val="16"/>
                <w:szCs w:val="16"/>
                <w:lang w:bidi="he-IL"/>
              </w:rPr>
            </w:pPr>
            <w:r>
              <w:rPr>
                <w:sz w:val="16"/>
                <w:szCs w:val="16"/>
                <w:lang w:bidi="he-IL"/>
              </w:rPr>
              <w:t>493 146,86</w:t>
            </w:r>
          </w:p>
        </w:tc>
        <w:tc>
          <w:tcPr>
            <w:tcW w:w="1276" w:type="dxa"/>
            <w:tcBorders>
              <w:top w:val="single" w:sz="6" w:space="0" w:color="auto"/>
              <w:bottom w:val="single" w:sz="4" w:space="0" w:color="auto"/>
            </w:tcBorders>
            <w:vAlign w:val="center"/>
          </w:tcPr>
          <w:p w:rsidR="00030717" w:rsidRPr="0085682C" w:rsidRDefault="0043566C" w:rsidP="00030717">
            <w:pPr>
              <w:ind w:firstLine="0"/>
              <w:jc w:val="center"/>
              <w:rPr>
                <w:sz w:val="16"/>
                <w:szCs w:val="16"/>
                <w:lang w:bidi="he-IL"/>
              </w:rPr>
            </w:pPr>
            <w:r w:rsidRPr="0043566C">
              <w:rPr>
                <w:sz w:val="16"/>
                <w:szCs w:val="16"/>
                <w:lang w:bidi="he-IL"/>
              </w:rPr>
              <w:t>410 955,72</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BF0155" w:rsidP="00030717">
            <w:pPr>
              <w:ind w:firstLine="0"/>
              <w:jc w:val="center"/>
              <w:rPr>
                <w:sz w:val="16"/>
                <w:szCs w:val="16"/>
                <w:lang w:bidi="he-IL"/>
              </w:rPr>
            </w:pPr>
            <w:r>
              <w:rPr>
                <w:sz w:val="16"/>
                <w:szCs w:val="16"/>
                <w:lang w:bidi="he-IL"/>
              </w:rPr>
              <w:t>33.12.2</w:t>
            </w:r>
          </w:p>
        </w:tc>
        <w:tc>
          <w:tcPr>
            <w:tcW w:w="1275" w:type="dxa"/>
            <w:tcBorders>
              <w:top w:val="single" w:sz="6" w:space="0" w:color="auto"/>
              <w:bottom w:val="single" w:sz="4" w:space="0" w:color="auto"/>
            </w:tcBorders>
            <w:vAlign w:val="center"/>
          </w:tcPr>
          <w:p w:rsidR="00030717" w:rsidRPr="007821D7" w:rsidRDefault="00BF0155" w:rsidP="00030717">
            <w:pPr>
              <w:ind w:firstLine="0"/>
              <w:jc w:val="center"/>
              <w:rPr>
                <w:sz w:val="16"/>
                <w:szCs w:val="16"/>
                <w:lang w:bidi="he-IL"/>
              </w:rPr>
            </w:pPr>
            <w:r>
              <w:rPr>
                <w:sz w:val="16"/>
                <w:szCs w:val="16"/>
                <w:lang w:bidi="he-IL"/>
              </w:rPr>
              <w:t>33.12</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91" type="#_x0000_t75" style="width:13.5pt;height:18.75pt" o:ole="">
                        <v:imagedata r:id="rId32"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93" type="#_x0000_t75" style="width:13.5pt;height:18.75pt" o:ole="">
                        <v:imagedata r:id="rId34"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7544DE">
                  <w:pPr>
                    <w:framePr w:hSpace="180" w:wrap="around" w:vAnchor="text" w:hAnchor="text" w:xAlign="center" w:y="1"/>
                    <w:ind w:left="-123" w:firstLine="123"/>
                    <w:suppressOverlap/>
                    <w:jc w:val="left"/>
                  </w:pPr>
                  <w:r w:rsidRPr="0085682C">
                    <w:object w:dxaOrig="225" w:dyaOrig="225">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7544DE">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7544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7544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7544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7544DE">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7544DE">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7544DE">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7544DE">
                        <w:pPr>
                          <w:framePr w:hSpace="180" w:wrap="around" w:vAnchor="text" w:hAnchor="text" w:xAlign="center" w:y="1"/>
                          <w:ind w:left="335" w:firstLine="0"/>
                          <w:suppressOverlap/>
                          <w:jc w:val="left"/>
                        </w:pPr>
                        <w:r w:rsidRPr="0085682C">
                          <w:object w:dxaOrig="225" w:dyaOrig="225">
                            <v:shape id="_x0000_i1197" type="#_x0000_t75" style="width:12.75pt;height:18.75pt" o:ole="">
                              <v:imagedata r:id="rId94" o:title=""/>
                            </v:shape>
                            <w:control r:id="rId95" w:name="CheckBox21213111" w:shapeid="_x0000_i1197"/>
                          </w:object>
                        </w:r>
                      </w:p>
                    </w:tc>
                  </w:tr>
                </w:tbl>
                <w:p w:rsidR="00463410" w:rsidRPr="0085682C" w:rsidRDefault="00463410" w:rsidP="007544DE">
                  <w:pPr>
                    <w:framePr w:hSpace="180" w:wrap="around" w:vAnchor="text" w:hAnchor="text" w:xAlign="center" w:y="1"/>
                    <w:ind w:left="335" w:firstLine="0"/>
                    <w:suppressOverlap/>
                    <w:jc w:val="left"/>
                  </w:pPr>
                </w:p>
              </w:tc>
              <w:tc>
                <w:tcPr>
                  <w:tcW w:w="8438" w:type="dxa"/>
                  <w:vAlign w:val="center"/>
                </w:tcPr>
                <w:p w:rsidR="00463410" w:rsidRDefault="00B9666A" w:rsidP="007544D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7544DE">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7544DE">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7544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7544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544DE">
                  <w:pPr>
                    <w:framePr w:hSpace="180" w:wrap="around" w:vAnchor="text" w:hAnchor="text" w:xAlign="center" w:y="1"/>
                    <w:ind w:left="335" w:firstLine="0"/>
                    <w:suppressOverlap/>
                    <w:jc w:val="left"/>
                  </w:pPr>
                  <w:r w:rsidRPr="0085682C">
                    <w:object w:dxaOrig="225" w:dyaOrig="225">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7544D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FA3655" w:rsidRDefault="00FA3655" w:rsidP="007544DE">
                        <w:pPr>
                          <w:framePr w:hSpace="180" w:wrap="around" w:vAnchor="text" w:hAnchor="text" w:xAlign="center" w:y="1"/>
                          <w:spacing w:before="60" w:after="60"/>
                          <w:ind w:left="34" w:right="109" w:firstLine="0"/>
                          <w:suppressOverlap/>
                          <w:rPr>
                            <w:i/>
                            <w:color w:val="000000"/>
                            <w:szCs w:val="24"/>
                            <w:lang w:bidi="he-IL"/>
                          </w:rPr>
                        </w:pPr>
                        <w:r w:rsidRPr="00FA3655">
                          <w:rPr>
                            <w:i/>
                            <w:color w:val="000000"/>
                            <w:szCs w:val="24"/>
                            <w:lang w:bidi="he-IL"/>
                          </w:rPr>
                          <w:t>[Требование]</w:t>
                        </w:r>
                      </w:p>
                    </w:tc>
                    <w:tc>
                      <w:tcPr>
                        <w:tcW w:w="5049" w:type="dxa"/>
                      </w:tcPr>
                      <w:p w:rsidR="000C6AB6" w:rsidRPr="007D0975" w:rsidRDefault="000C6AB6" w:rsidP="007544DE">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7544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7544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544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544DE">
                  <w:pPr>
                    <w:framePr w:hSpace="180" w:wrap="around" w:vAnchor="text" w:hAnchor="text" w:xAlign="center" w:y="1"/>
                    <w:ind w:left="335" w:firstLine="0"/>
                    <w:suppressOverlap/>
                    <w:jc w:val="left"/>
                  </w:pPr>
                  <w:r w:rsidRPr="0085682C">
                    <w:object w:dxaOrig="225" w:dyaOrig="225">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7544D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7544DE">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7544DE">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544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544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544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7544DE">
                  <w:pPr>
                    <w:framePr w:hSpace="180" w:wrap="around" w:vAnchor="text" w:hAnchor="text" w:xAlign="center" w:y="1"/>
                    <w:ind w:left="335" w:firstLine="0"/>
                    <w:suppressOverlap/>
                    <w:jc w:val="left"/>
                  </w:pPr>
                  <w:r w:rsidRPr="0085682C">
                    <w:object w:dxaOrig="225" w:dyaOrig="225">
                      <v:shape id="_x0000_i1203" type="#_x0000_t75" style="width:12.75pt;height:18.75pt" o:ole="">
                        <v:imagedata r:id="rId100" o:title=""/>
                      </v:shape>
                      <w:control r:id="rId101" w:name="CheckBox212131113" w:shapeid="_x0000_i1203"/>
                    </w:object>
                  </w:r>
                </w:p>
                <w:p w:rsidR="00B9666A" w:rsidRDefault="00B9666A" w:rsidP="007544DE">
                  <w:pPr>
                    <w:framePr w:hSpace="180" w:wrap="around" w:vAnchor="text" w:hAnchor="text" w:xAlign="center" w:y="1"/>
                    <w:ind w:left="335" w:firstLine="0"/>
                    <w:suppressOverlap/>
                    <w:jc w:val="left"/>
                  </w:pPr>
                </w:p>
              </w:tc>
              <w:tc>
                <w:tcPr>
                  <w:tcW w:w="8438" w:type="dxa"/>
                  <w:vAlign w:val="center"/>
                </w:tcPr>
                <w:p w:rsidR="00B9666A" w:rsidRDefault="00B9666A" w:rsidP="007544D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7544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7544D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 xml:space="preserve">В соответствии с разделом </w:t>
                        </w:r>
                        <w:r w:rsidRPr="000C6AB6">
                          <w:rPr>
                            <w:color w:val="000000"/>
                            <w:szCs w:val="24"/>
                            <w:lang w:bidi="he-IL"/>
                          </w:rPr>
                          <w:lastRenderedPageBreak/>
                          <w:t>документации о закупке: «Техническое задание»</w:t>
                        </w:r>
                      </w:p>
                    </w:tc>
                    <w:tc>
                      <w:tcPr>
                        <w:tcW w:w="5049" w:type="dxa"/>
                      </w:tcPr>
                      <w:p w:rsidR="00B9666A" w:rsidRPr="000C6AB6" w:rsidRDefault="000C6AB6" w:rsidP="007544DE">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lastRenderedPageBreak/>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7544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7544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7544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7544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7544DE">
                  <w:pPr>
                    <w:framePr w:hSpace="180" w:wrap="around" w:vAnchor="text" w:hAnchor="text" w:xAlign="center" w:y="1"/>
                    <w:ind w:left="335" w:firstLine="0"/>
                    <w:suppressOverlap/>
                    <w:jc w:val="left"/>
                  </w:pPr>
                </w:p>
              </w:tc>
              <w:tc>
                <w:tcPr>
                  <w:tcW w:w="8438" w:type="dxa"/>
                  <w:vAlign w:val="center"/>
                </w:tcPr>
                <w:p w:rsidR="00B9666A" w:rsidRPr="0085682C" w:rsidRDefault="00B9666A" w:rsidP="007544D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2" w:name="OptionButton2521111112" w:shapeid="_x0000_i1205"/>
                    </w:object>
                  </w:r>
                </w:p>
              </w:tc>
              <w:tc>
                <w:tcPr>
                  <w:tcW w:w="8641" w:type="dxa"/>
                  <w:vAlign w:val="center"/>
                </w:tcPr>
                <w:p w:rsidR="00D309A0" w:rsidRPr="001B0EDA" w:rsidRDefault="006A1075" w:rsidP="007544DE">
                  <w:pPr>
                    <w:framePr w:hSpace="180" w:wrap="around" w:vAnchor="text" w:hAnchor="text" w:xAlign="center" w:y="1"/>
                    <w:ind w:firstLine="0"/>
                    <w:contextualSpacing/>
                    <w:suppressOverlap/>
                  </w:pPr>
                  <w:r>
                    <w:rPr>
                      <w:sz w:val="22"/>
                      <w:szCs w:val="22"/>
                    </w:rPr>
                    <w:t xml:space="preserve">Оплата за выполнение работы осуществляется на основании оригинала </w:t>
                  </w:r>
                  <w:proofErr w:type="gramStart"/>
                  <w:r>
                    <w:rPr>
                      <w:sz w:val="22"/>
                      <w:szCs w:val="22"/>
                    </w:rPr>
                    <w:t>счета  ежемесячно</w:t>
                  </w:r>
                  <w:proofErr w:type="gramEnd"/>
                  <w:r>
                    <w:rPr>
                      <w:sz w:val="22"/>
                      <w:szCs w:val="22"/>
                    </w:rPr>
                    <w:t>, в срок до 20 числа месяца, следующего за отчетным, перечислением денежных средств, на расчетный счет исполнителя, на основании предоставленных им платежно- расчетных документов.</w:t>
                  </w: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7544DE">
                  <w:pPr>
                    <w:framePr w:hSpace="180" w:wrap="around" w:vAnchor="text" w:hAnchor="text" w:xAlign="center" w:y="1"/>
                    <w:ind w:firstLine="0"/>
                    <w:suppressOverlap/>
                    <w:jc w:val="left"/>
                    <w:rPr>
                      <w:szCs w:val="20"/>
                    </w:rPr>
                  </w:pPr>
                  <w:r w:rsidRPr="0085682C">
                    <w:rPr>
                      <w:szCs w:val="20"/>
                    </w:rPr>
                    <w:object w:dxaOrig="225" w:dyaOrig="225">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7544D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7544DE">
                  <w:pPr>
                    <w:framePr w:hSpace="180" w:wrap="around" w:vAnchor="text" w:hAnchor="text" w:xAlign="center" w:y="1"/>
                    <w:ind w:firstLine="0"/>
                    <w:suppressOverlap/>
                    <w:jc w:val="left"/>
                  </w:pPr>
                  <w:r w:rsidRPr="0085682C">
                    <w:object w:dxaOrig="225" w:dyaOrig="225">
                      <v:shape id="_x0000_i1211" type="#_x0000_t75" style="width:10.5pt;height:15pt" o:ole="">
                        <v:imagedata r:id="rId105" o:title=""/>
                      </v:shape>
                      <w:control r:id="rId106" w:name="CheckBox212432121" w:shapeid="_x0000_i1211"/>
                    </w:object>
                  </w:r>
                </w:p>
              </w:tc>
              <w:tc>
                <w:tcPr>
                  <w:tcW w:w="7908" w:type="dxa"/>
                  <w:vAlign w:val="center"/>
                </w:tcPr>
                <w:p w:rsidR="00D309A0" w:rsidRPr="00D9550C" w:rsidRDefault="00D309A0" w:rsidP="007544DE">
                  <w:pPr>
                    <w:framePr w:hSpace="180" w:wrap="around" w:vAnchor="text" w:hAnchor="text" w:xAlign="center" w:y="1"/>
                    <w:spacing w:before="60" w:after="60"/>
                    <w:ind w:right="40" w:firstLine="0"/>
                    <w:suppressOverlap/>
                    <w:rPr>
                      <w:b/>
                      <w:color w:val="FF0000"/>
                      <w:sz w:val="22"/>
                      <w:szCs w:val="20"/>
                    </w:rPr>
                  </w:pPr>
                  <w:r w:rsidRPr="00D9550C">
                    <w:rPr>
                      <w:b/>
                      <w:color w:val="FF0000"/>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bookmarkStart w:id="307" w:name="_GoBack"/>
                  <w:bookmarkEnd w:id="307"/>
                  <w:r w:rsidRPr="00D9550C">
                    <w:rPr>
                      <w:b/>
                      <w:color w:val="FF0000"/>
                      <w:sz w:val="22"/>
                      <w:szCs w:val="20"/>
                    </w:rPr>
                    <w:t>;</w:t>
                  </w:r>
                </w:p>
              </w:tc>
            </w:tr>
            <w:tr w:rsidR="00854F53" w:rsidRPr="0085682C" w:rsidTr="00E331F1">
              <w:tc>
                <w:tcPr>
                  <w:tcW w:w="579" w:type="dxa"/>
                </w:tcPr>
                <w:p w:rsidR="00854F53" w:rsidRPr="0085682C" w:rsidRDefault="00854F53" w:rsidP="007544DE">
                  <w:pPr>
                    <w:framePr w:hSpace="180" w:wrap="around" w:vAnchor="text" w:hAnchor="text" w:xAlign="center" w:y="1"/>
                    <w:ind w:firstLine="0"/>
                    <w:suppressOverlap/>
                    <w:jc w:val="left"/>
                  </w:pPr>
                  <w:r w:rsidRPr="0085682C">
                    <w:object w:dxaOrig="225" w:dyaOrig="225">
                      <v:shape id="_x0000_i1213" type="#_x0000_t75" style="width:12.75pt;height:18.75pt" o:ole="">
                        <v:imagedata r:id="rId107" o:title=""/>
                      </v:shape>
                      <w:control r:id="rId108" w:name="CheckBox212432111" w:shapeid="_x0000_i1213"/>
                    </w:object>
                  </w:r>
                </w:p>
              </w:tc>
              <w:tc>
                <w:tcPr>
                  <w:tcW w:w="7908" w:type="dxa"/>
                  <w:vAlign w:val="center"/>
                </w:tcPr>
                <w:p w:rsidR="00854F53" w:rsidRPr="00D9550C" w:rsidRDefault="00854F53" w:rsidP="007544DE">
                  <w:pPr>
                    <w:framePr w:hSpace="180" w:wrap="around" w:vAnchor="text" w:hAnchor="text" w:xAlign="center" w:y="1"/>
                    <w:spacing w:before="60" w:after="60"/>
                    <w:ind w:right="40" w:firstLine="0"/>
                    <w:suppressOverlap/>
                    <w:rPr>
                      <w:b/>
                      <w:color w:val="FF0000"/>
                      <w:sz w:val="22"/>
                      <w:szCs w:val="20"/>
                    </w:rPr>
                  </w:pPr>
                  <w:r w:rsidRPr="00D9550C">
                    <w:rPr>
                      <w:b/>
                      <w:color w:val="FF0000"/>
                      <w:sz w:val="22"/>
                      <w:szCs w:val="20"/>
                    </w:rPr>
                    <w:t>Проект Договора (Блок «Проект Договора»), с реквизитами участника</w:t>
                  </w:r>
                  <w:r w:rsidR="00567B64" w:rsidRPr="00D9550C">
                    <w:rPr>
                      <w:b/>
                      <w:color w:val="FF0000"/>
                      <w:sz w:val="22"/>
                      <w:szCs w:val="20"/>
                    </w:rPr>
                    <w:t>,</w:t>
                  </w:r>
                  <w:r w:rsidRPr="00D9550C">
                    <w:rPr>
                      <w:b/>
                      <w:color w:val="FF0000"/>
                      <w:sz w:val="22"/>
                      <w:szCs w:val="20"/>
                    </w:rPr>
                    <w:t xml:space="preserve"> который входит в состав Документации и приложения к нему в электронном формате;</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7544DE">
                  <w:pPr>
                    <w:framePr w:hSpace="180" w:wrap="around" w:vAnchor="text" w:hAnchor="text" w:xAlign="center" w:y="1"/>
                    <w:ind w:firstLine="0"/>
                    <w:suppressOverlap/>
                    <w:rPr>
                      <w:szCs w:val="20"/>
                    </w:rPr>
                  </w:pPr>
                  <w:r w:rsidRPr="0085682C">
                    <w:rPr>
                      <w:szCs w:val="20"/>
                    </w:rPr>
                    <w:object w:dxaOrig="225" w:dyaOrig="225">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7544DE">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7544DE">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7544DE">
                  <w:pPr>
                    <w:framePr w:hSpace="180" w:wrap="around" w:vAnchor="text" w:hAnchor="text" w:xAlign="center" w:y="1"/>
                    <w:ind w:firstLine="0"/>
                    <w:suppressOverlap/>
                    <w:rPr>
                      <w:szCs w:val="20"/>
                    </w:rPr>
                  </w:pPr>
                  <w:r w:rsidRPr="0085682C">
                    <w:rPr>
                      <w:szCs w:val="20"/>
                    </w:rPr>
                    <w:object w:dxaOrig="225" w:dyaOrig="225"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7544D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7544D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7544D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7544D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7544D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7544D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7544DE">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7544DE">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7544D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7544DE">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7544D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7544DE">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7544DE">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7544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7544DE">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DA0F4B">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DA0F4B">
                <w:rPr>
                  <w:rFonts w:ascii="Times New Roman" w:hAnsi="Times New Roman" w:cs="Times New Roman"/>
                  <w:sz w:val="24"/>
                  <w:szCs w:val="24"/>
                </w:rPr>
                <w:t>6,7</w:t>
              </w:r>
            </w:hyperlink>
            <w:r w:rsidR="002A4080" w:rsidRPr="004A0DC1">
              <w:rPr>
                <w:rFonts w:ascii="Times New Roman" w:hAnsi="Times New Roman" w:cs="Times New Roman"/>
                <w:sz w:val="24"/>
                <w:szCs w:val="24"/>
              </w:rPr>
              <w:t xml:space="preserve"> п 1</w:t>
            </w:r>
            <w:r w:rsidR="00DA0F4B">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DA0F4B">
              <w:rPr>
                <w:rFonts w:ascii="Times New Roman" w:hAnsi="Times New Roman" w:cs="Times New Roman"/>
                <w:sz w:val="24"/>
                <w:szCs w:val="24"/>
              </w:rPr>
              <w:t>от</w:t>
            </w:r>
            <w:r w:rsidR="00660522">
              <w:rPr>
                <w:rFonts w:ascii="Times New Roman" w:hAnsi="Times New Roman" w:cs="Times New Roman"/>
                <w:sz w:val="24"/>
                <w:szCs w:val="24"/>
              </w:rPr>
              <w:t xml:space="preserve">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DA0F4B">
              <w:rPr>
                <w:rFonts w:ascii="Times New Roman" w:hAnsi="Times New Roman" w:cs="Times New Roman"/>
                <w:sz w:val="24"/>
                <w:szCs w:val="24"/>
              </w:rPr>
              <w:t>, менее 5 аналогичных договоров по предмету закупки - 0 баллов.</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w:t>
            </w:r>
            <w:r w:rsidR="00DA0F4B">
              <w:rPr>
                <w:rFonts w:ascii="Times New Roman" w:hAnsi="Times New Roman" w:cs="Times New Roman"/>
                <w:sz w:val="24"/>
                <w:szCs w:val="24"/>
              </w:rPr>
              <w:t>)</w:t>
            </w:r>
            <w:r w:rsidR="00E85DD4">
              <w:rPr>
                <w:rFonts w:ascii="Times New Roman" w:hAnsi="Times New Roman" w:cs="Times New Roman"/>
                <w:sz w:val="24"/>
                <w:szCs w:val="24"/>
              </w:rPr>
              <w:t xml:space="preserve">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7544DE">
                  <w:pPr>
                    <w:framePr w:hSpace="180" w:wrap="around" w:vAnchor="text" w:hAnchor="text" w:xAlign="center" w:y="1"/>
                    <w:ind w:firstLine="0"/>
                    <w:suppressOverlap/>
                    <w:rPr>
                      <w:szCs w:val="20"/>
                    </w:rPr>
                  </w:pPr>
                </w:p>
              </w:tc>
              <w:tc>
                <w:tcPr>
                  <w:tcW w:w="7936"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7544D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7544D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55" type="#_x0000_t75" style="width:13.5pt;height:18.75pt" o:ole="">
                        <v:imagedata r:id="rId34" o:title=""/>
                      </v:shape>
                      <w:control r:id="rId142" w:name="OptionButton2511211112112111211121311" w:shapeid="_x0000_i1255"/>
                    </w:object>
                  </w:r>
                </w:p>
              </w:tc>
              <w:tc>
                <w:tcPr>
                  <w:tcW w:w="8236" w:type="dxa"/>
                  <w:vAlign w:val="center"/>
                </w:tcPr>
                <w:p w:rsidR="00D309A0" w:rsidRPr="0085682C" w:rsidRDefault="00D309A0" w:rsidP="007544DE">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7544DE">
                  <w:pPr>
                    <w:framePr w:hSpace="180" w:wrap="around" w:vAnchor="text" w:hAnchor="text" w:xAlign="center" w:y="1"/>
                    <w:ind w:firstLine="0"/>
                    <w:suppressOverlap/>
                    <w:rPr>
                      <w:szCs w:val="20"/>
                    </w:rPr>
                  </w:pPr>
                  <w:r w:rsidRPr="0085682C">
                    <w:rPr>
                      <w:szCs w:val="20"/>
                    </w:rPr>
                    <w:object w:dxaOrig="225" w:dyaOrig="225">
                      <v:shape id="_x0000_i1257" type="#_x0000_t75" style="width:13.5pt;height:18.75pt" o:ole="">
                        <v:imagedata r:id="rId32" o:title=""/>
                      </v:shape>
                      <w:control r:id="rId143" w:name="OptionButton2511211112112111211221311" w:shapeid="_x0000_i1257"/>
                    </w:object>
                  </w:r>
                </w:p>
              </w:tc>
              <w:tc>
                <w:tcPr>
                  <w:tcW w:w="8236" w:type="dxa"/>
                  <w:vAlign w:val="center"/>
                </w:tcPr>
                <w:p w:rsidR="00A842B5" w:rsidRDefault="00D309A0" w:rsidP="007544DE">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910FD2">
                    <w:rPr>
                      <w:b/>
                      <w:szCs w:val="20"/>
                    </w:rPr>
                    <w:t>Предусмотрены:</w:t>
                  </w:r>
                  <w:r w:rsidRPr="0085682C">
                    <w:rPr>
                      <w:szCs w:val="20"/>
                    </w:rPr>
                    <w:t xml:space="preserve"> </w:t>
                  </w:r>
                  <w:r w:rsidR="00A842B5" w:rsidRPr="00347D73">
                    <w:rPr>
                      <w:rFonts w:eastAsiaTheme="minorEastAsia"/>
                      <w:szCs w:val="24"/>
                    </w:rPr>
                    <w:t>З</w:t>
                  </w:r>
                  <w:r w:rsidR="00A842B5"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A842B5" w:rsidRPr="004406A9" w:rsidRDefault="00A842B5" w:rsidP="007544DE">
                  <w:pPr>
                    <w:framePr w:hSpace="180" w:wrap="around" w:vAnchor="text" w:hAnchor="text" w:xAlign="center" w:y="1"/>
                    <w:tabs>
                      <w:tab w:val="clear" w:pos="1134"/>
                    </w:tabs>
                    <w:kinsoku/>
                    <w:overflowPunct/>
                    <w:autoSpaceDE/>
                    <w:autoSpaceDN/>
                    <w:spacing w:after="150"/>
                    <w:ind w:firstLine="0"/>
                    <w:suppressOverlap/>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A842B5" w:rsidRPr="004406A9" w:rsidRDefault="00A842B5" w:rsidP="007544DE">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A842B5" w:rsidRPr="004406A9" w:rsidRDefault="00A842B5" w:rsidP="007544DE">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A842B5" w:rsidRPr="00400945" w:rsidRDefault="00A842B5" w:rsidP="007544DE">
                  <w:pPr>
                    <w:framePr w:hSpace="180" w:wrap="around" w:vAnchor="text" w:hAnchor="text" w:xAlign="center" w:y="1"/>
                    <w:numPr>
                      <w:ilvl w:val="0"/>
                      <w:numId w:val="139"/>
                    </w:numPr>
                    <w:tabs>
                      <w:tab w:val="clear" w:pos="1134"/>
                    </w:tabs>
                    <w:kinsoku/>
                    <w:overflowPunct/>
                    <w:autoSpaceDE/>
                    <w:autoSpaceDN/>
                    <w:spacing w:before="100" w:beforeAutospacing="1" w:after="100" w:afterAutospacing="1" w:line="480" w:lineRule="auto"/>
                    <w:ind w:left="45"/>
                    <w:suppressOverlap/>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85682C" w:rsidRDefault="00A842B5" w:rsidP="007544DE">
                  <w:pPr>
                    <w:pStyle w:val="af1"/>
                    <w:framePr w:hSpace="180" w:wrap="around" w:vAnchor="text" w:hAnchor="text" w:xAlign="center" w:y="1"/>
                    <w:spacing w:before="0" w:after="0"/>
                    <w:ind w:left="0"/>
                    <w:suppressOverlap/>
                    <w:jc w:val="both"/>
                    <w:rPr>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r w:rsidR="00D309A0" w:rsidRPr="0085682C">
                    <w:rPr>
                      <w:rStyle w:val="af4"/>
                      <w:bCs/>
                      <w:iCs/>
                      <w:szCs w:val="28"/>
                      <w:shd w:val="pct10" w:color="auto" w:fill="auto"/>
                    </w:rPr>
                    <w:t>____________________________________________________ .</w:t>
                  </w:r>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3674A5" w:rsidRPr="0085682C" w:rsidTr="003674A5">
        <w:tc>
          <w:tcPr>
            <w:tcW w:w="4791" w:type="dxa"/>
            <w:shd w:val="clear" w:color="auto" w:fill="auto"/>
            <w:vAlign w:val="center"/>
          </w:tcPr>
          <w:p w:rsidR="003674A5" w:rsidRPr="009174B7" w:rsidRDefault="003674A5">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3674A5" w:rsidRPr="009174B7" w:rsidRDefault="003674A5" w:rsidP="00125740">
            <w:pPr>
              <w:ind w:firstLine="0"/>
              <w:jc w:val="center"/>
              <w:rPr>
                <w:sz w:val="20"/>
                <w:szCs w:val="20"/>
              </w:rPr>
            </w:pPr>
            <w:r w:rsidRPr="009174B7">
              <w:rPr>
                <w:sz w:val="20"/>
                <w:szCs w:val="20"/>
              </w:rPr>
              <w:t>Код ОКПД2</w:t>
            </w:r>
          </w:p>
        </w:tc>
      </w:tr>
      <w:tr w:rsidR="003674A5" w:rsidRPr="0085682C" w:rsidTr="003674A5">
        <w:tc>
          <w:tcPr>
            <w:tcW w:w="4791" w:type="dxa"/>
          </w:tcPr>
          <w:p w:rsidR="003674A5" w:rsidRPr="009174B7" w:rsidRDefault="003674A5" w:rsidP="009174B7">
            <w:pPr>
              <w:ind w:firstLine="0"/>
              <w:jc w:val="center"/>
              <w:rPr>
                <w:sz w:val="20"/>
                <w:szCs w:val="20"/>
              </w:rPr>
            </w:pPr>
          </w:p>
        </w:tc>
        <w:tc>
          <w:tcPr>
            <w:tcW w:w="4848" w:type="dxa"/>
          </w:tcPr>
          <w:p w:rsidR="003674A5" w:rsidRPr="009174B7" w:rsidRDefault="003674A5" w:rsidP="009174B7">
            <w:pPr>
              <w:ind w:firstLine="0"/>
              <w:jc w:val="center"/>
              <w:rPr>
                <w:sz w:val="20"/>
                <w:szCs w:val="20"/>
              </w:rPr>
            </w:pPr>
          </w:p>
        </w:tc>
      </w:tr>
      <w:tr w:rsidR="003674A5" w:rsidRPr="0085682C" w:rsidTr="003674A5">
        <w:tc>
          <w:tcPr>
            <w:tcW w:w="4791" w:type="dxa"/>
          </w:tcPr>
          <w:p w:rsidR="003674A5" w:rsidRPr="0085682C" w:rsidRDefault="003674A5" w:rsidP="008558F1">
            <w:pPr>
              <w:keepNext/>
              <w:tabs>
                <w:tab w:val="clear" w:pos="1134"/>
              </w:tabs>
              <w:ind w:firstLine="0"/>
              <w:rPr>
                <w:szCs w:val="20"/>
              </w:rPr>
            </w:pPr>
          </w:p>
        </w:tc>
        <w:tc>
          <w:tcPr>
            <w:tcW w:w="4848" w:type="dxa"/>
          </w:tcPr>
          <w:p w:rsidR="003674A5" w:rsidRPr="0085682C" w:rsidRDefault="003674A5" w:rsidP="008558F1">
            <w:pPr>
              <w:keepNext/>
              <w:tabs>
                <w:tab w:val="clear" w:pos="1134"/>
              </w:tabs>
              <w:ind w:firstLine="0"/>
              <w:rPr>
                <w:szCs w:val="20"/>
              </w:rPr>
            </w:pPr>
          </w:p>
        </w:tc>
      </w:tr>
      <w:tr w:rsidR="003674A5" w:rsidRPr="0085682C" w:rsidTr="003674A5">
        <w:tc>
          <w:tcPr>
            <w:tcW w:w="4791" w:type="dxa"/>
          </w:tcPr>
          <w:p w:rsidR="003674A5" w:rsidRPr="0085682C" w:rsidRDefault="003674A5" w:rsidP="008558F1">
            <w:pPr>
              <w:keepNext/>
              <w:tabs>
                <w:tab w:val="clear" w:pos="1134"/>
              </w:tabs>
              <w:ind w:firstLine="0"/>
              <w:rPr>
                <w:szCs w:val="20"/>
              </w:rPr>
            </w:pPr>
          </w:p>
        </w:tc>
        <w:tc>
          <w:tcPr>
            <w:tcW w:w="4848" w:type="dxa"/>
          </w:tcPr>
          <w:p w:rsidR="003674A5" w:rsidRPr="0085682C" w:rsidRDefault="003674A5"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8468C6">
        <w:rPr>
          <w:b/>
          <w:bCs/>
          <w:sz w:val="22"/>
          <w:szCs w:val="22"/>
        </w:rPr>
        <w:t>выполнение работ___________________</w:t>
      </w:r>
      <w:r w:rsidR="00854F53">
        <w:rPr>
          <w:b/>
          <w:bCs/>
          <w:sz w:val="22"/>
          <w:szCs w:val="22"/>
        </w:rPr>
        <w:t>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3674A5" w:rsidRPr="0085682C" w:rsidTr="008812DC">
        <w:trPr>
          <w:trHeight w:val="540"/>
        </w:trPr>
        <w:tc>
          <w:tcPr>
            <w:tcW w:w="503" w:type="dxa"/>
            <w:vAlign w:val="center"/>
          </w:tcPr>
          <w:p w:rsidR="003674A5" w:rsidRPr="0085682C" w:rsidRDefault="003674A5"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3674A5" w:rsidRPr="0085682C" w:rsidRDefault="003674A5" w:rsidP="009C3E45">
            <w:pPr>
              <w:ind w:firstLine="0"/>
              <w:jc w:val="left"/>
              <w:rPr>
                <w:sz w:val="20"/>
                <w:szCs w:val="20"/>
              </w:rPr>
            </w:pPr>
          </w:p>
        </w:tc>
        <w:tc>
          <w:tcPr>
            <w:tcW w:w="757"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3674A5" w:rsidRPr="0085682C" w:rsidRDefault="003674A5" w:rsidP="006B408E">
            <w:pPr>
              <w:tabs>
                <w:tab w:val="clear" w:pos="1134"/>
              </w:tabs>
              <w:kinsoku/>
              <w:overflowPunct/>
              <w:autoSpaceDE/>
              <w:autoSpaceDN/>
              <w:ind w:firstLine="0"/>
              <w:jc w:val="center"/>
              <w:rPr>
                <w:sz w:val="20"/>
                <w:szCs w:val="20"/>
              </w:rPr>
            </w:pPr>
          </w:p>
        </w:tc>
        <w:tc>
          <w:tcPr>
            <w:tcW w:w="1555" w:type="dxa"/>
          </w:tcPr>
          <w:p w:rsidR="003674A5" w:rsidRPr="0085682C" w:rsidRDefault="003674A5"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20"/>
                <w:szCs w:val="20"/>
              </w:rPr>
            </w:pPr>
          </w:p>
        </w:tc>
      </w:tr>
      <w:tr w:rsidR="003674A5" w:rsidRPr="0085682C" w:rsidTr="008812DC">
        <w:trPr>
          <w:trHeight w:val="540"/>
        </w:trPr>
        <w:tc>
          <w:tcPr>
            <w:tcW w:w="503" w:type="dxa"/>
            <w:vAlign w:val="center"/>
          </w:tcPr>
          <w:p w:rsidR="003674A5" w:rsidRPr="0085682C" w:rsidRDefault="003674A5"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3674A5" w:rsidRPr="0085682C" w:rsidRDefault="003674A5" w:rsidP="009C3E45">
            <w:pPr>
              <w:ind w:firstLine="0"/>
              <w:jc w:val="left"/>
              <w:rPr>
                <w:sz w:val="20"/>
                <w:szCs w:val="20"/>
              </w:rPr>
            </w:pPr>
          </w:p>
        </w:tc>
        <w:tc>
          <w:tcPr>
            <w:tcW w:w="757"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3674A5" w:rsidRPr="0085682C" w:rsidRDefault="003674A5" w:rsidP="006B408E">
            <w:pPr>
              <w:tabs>
                <w:tab w:val="clear" w:pos="1134"/>
              </w:tabs>
              <w:kinsoku/>
              <w:overflowPunct/>
              <w:autoSpaceDE/>
              <w:autoSpaceDN/>
              <w:ind w:firstLine="0"/>
              <w:jc w:val="center"/>
              <w:rPr>
                <w:sz w:val="20"/>
                <w:szCs w:val="20"/>
              </w:rPr>
            </w:pPr>
          </w:p>
        </w:tc>
        <w:tc>
          <w:tcPr>
            <w:tcW w:w="1555" w:type="dxa"/>
          </w:tcPr>
          <w:p w:rsidR="003674A5" w:rsidRPr="0085682C" w:rsidRDefault="003674A5"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3674A5">
              <w:rPr>
                <w:b/>
                <w:bCs/>
                <w:sz w:val="20"/>
                <w:szCs w:val="20"/>
              </w:rPr>
              <w:t>ВЫПОЛНЕНИЯ</w:t>
            </w:r>
            <w:r>
              <w:rPr>
                <w:b/>
                <w:bCs/>
                <w:sz w:val="20"/>
                <w:szCs w:val="20"/>
              </w:rPr>
              <w:t>:</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566C" w:rsidRDefault="0043566C">
      <w:r>
        <w:separator/>
      </w:r>
    </w:p>
    <w:p w:rsidR="0043566C" w:rsidRDefault="0043566C"/>
  </w:endnote>
  <w:endnote w:type="continuationSeparator" w:id="0">
    <w:p w:rsidR="0043566C" w:rsidRDefault="0043566C">
      <w:r>
        <w:continuationSeparator/>
      </w:r>
    </w:p>
    <w:p w:rsidR="0043566C" w:rsidRDefault="0043566C"/>
  </w:endnote>
  <w:endnote w:type="continuationNotice" w:id="1">
    <w:p w:rsidR="0043566C" w:rsidRDefault="004356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B454DB" w:rsidRDefault="0043566C"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3566C" w:rsidRPr="004511AD" w:rsidRDefault="0043566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43566C" w:rsidRPr="004511AD" w:rsidRDefault="0043566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B454DB" w:rsidRDefault="0043566C"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3566C" w:rsidRPr="004511AD" w:rsidRDefault="0043566C"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43566C" w:rsidRPr="004511AD" w:rsidRDefault="0043566C"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2310D9" w:rsidRDefault="0043566C"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B454DB" w:rsidRDefault="0043566C"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1A7210" w:rsidRDefault="0043566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BC586A" w:rsidRDefault="0043566C"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43566C" w:rsidRPr="004511AD" w:rsidRDefault="0043566C"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1A7210" w:rsidRDefault="0043566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1A7210" w:rsidRDefault="0043566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43566C" w:rsidRDefault="0043566C">
        <w:pPr>
          <w:pStyle w:val="ab"/>
        </w:pPr>
        <w:r>
          <w:fldChar w:fldCharType="begin"/>
        </w:r>
        <w:r>
          <w:instrText xml:space="preserve"> PAGE   \* MERGEFORMAT </w:instrText>
        </w:r>
        <w:r>
          <w:fldChar w:fldCharType="separate"/>
        </w:r>
        <w:r>
          <w:rPr>
            <w:noProof/>
          </w:rPr>
          <w:t>156</w:t>
        </w:r>
        <w:r>
          <w:rPr>
            <w:noProof/>
          </w:rPr>
          <w:fldChar w:fldCharType="end"/>
        </w:r>
      </w:p>
    </w:sdtContent>
  </w:sdt>
  <w:p w:rsidR="0043566C" w:rsidRPr="002F5350" w:rsidRDefault="0043566C"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566C" w:rsidRDefault="0043566C">
      <w:r>
        <w:separator/>
      </w:r>
    </w:p>
    <w:p w:rsidR="0043566C" w:rsidRDefault="0043566C"/>
  </w:footnote>
  <w:footnote w:type="continuationSeparator" w:id="0">
    <w:p w:rsidR="0043566C" w:rsidRDefault="0043566C">
      <w:r>
        <w:continuationSeparator/>
      </w:r>
    </w:p>
    <w:p w:rsidR="0043566C" w:rsidRDefault="0043566C"/>
  </w:footnote>
  <w:footnote w:type="continuationNotice" w:id="1">
    <w:p w:rsidR="0043566C" w:rsidRDefault="0043566C"/>
  </w:footnote>
  <w:footnote w:id="2">
    <w:p w:rsidR="0043566C" w:rsidRDefault="0043566C">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43566C" w:rsidRPr="00BA504D" w:rsidRDefault="0043566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43566C" w:rsidRPr="00D71EA3" w:rsidRDefault="0043566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43566C" w:rsidRDefault="0043566C">
      <w:pPr>
        <w:pStyle w:val="afff3"/>
      </w:pPr>
    </w:p>
  </w:footnote>
  <w:footnote w:id="5">
    <w:p w:rsidR="0043566C" w:rsidRPr="00D71EA3" w:rsidRDefault="0043566C" w:rsidP="00D71EA3">
      <w:pPr>
        <w:pStyle w:val="afff3"/>
        <w:spacing w:before="0"/>
        <w:rPr>
          <w:rFonts w:ascii="Arial" w:hAnsi="Arial" w:cs="Arial"/>
          <w:sz w:val="16"/>
          <w:szCs w:val="16"/>
        </w:rPr>
      </w:pPr>
    </w:p>
  </w:footnote>
  <w:footnote w:id="6">
    <w:p w:rsidR="0043566C" w:rsidRPr="00D71EA3" w:rsidRDefault="0043566C" w:rsidP="00D71EA3">
      <w:pPr>
        <w:pStyle w:val="afff3"/>
        <w:spacing w:before="0"/>
        <w:rPr>
          <w:rFonts w:ascii="Arial" w:hAnsi="Arial" w:cs="Arial"/>
          <w:sz w:val="16"/>
          <w:szCs w:val="16"/>
        </w:rPr>
      </w:pPr>
    </w:p>
  </w:footnote>
  <w:footnote w:id="7">
    <w:p w:rsidR="0043566C" w:rsidRPr="00D71EA3" w:rsidRDefault="0043566C" w:rsidP="00D71EA3">
      <w:pPr>
        <w:pStyle w:val="afff3"/>
        <w:spacing w:before="0"/>
        <w:rPr>
          <w:rFonts w:ascii="Arial" w:hAnsi="Arial" w:cs="Arial"/>
          <w:sz w:val="16"/>
          <w:szCs w:val="16"/>
        </w:rPr>
      </w:pPr>
    </w:p>
  </w:footnote>
  <w:footnote w:id="8">
    <w:p w:rsidR="0043566C" w:rsidRPr="00AE6712" w:rsidRDefault="0043566C" w:rsidP="00AE6712">
      <w:pPr>
        <w:pStyle w:val="afff3"/>
        <w:spacing w:before="0"/>
        <w:rPr>
          <w:rFonts w:ascii="Arial" w:hAnsi="Arial" w:cs="Arial"/>
          <w:sz w:val="16"/>
          <w:szCs w:val="16"/>
        </w:rPr>
      </w:pPr>
      <w:r>
        <w:rPr>
          <w:rStyle w:val="afd"/>
        </w:rPr>
        <w:footnoteRef/>
      </w:r>
    </w:p>
  </w:footnote>
  <w:footnote w:id="9">
    <w:p w:rsidR="0043566C" w:rsidRPr="007F2A93" w:rsidRDefault="0043566C">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43566C" w:rsidRDefault="0043566C">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43566C" w:rsidRPr="0083585D" w:rsidRDefault="0043566C"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85682C" w:rsidRDefault="0043566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3566C" w:rsidRPr="001B5DAB" w:rsidTr="009043EA">
      <w:trPr>
        <w:trHeight w:val="253"/>
      </w:trPr>
      <w:tc>
        <w:tcPr>
          <w:tcW w:w="5000" w:type="pct"/>
          <w:tcBorders>
            <w:bottom w:val="single" w:sz="12" w:space="0" w:color="FFC000"/>
          </w:tcBorders>
          <w:vAlign w:val="center"/>
        </w:tcPr>
        <w:p w:rsidR="0043566C" w:rsidRPr="001B5DAB" w:rsidRDefault="0043566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43566C" w:rsidRDefault="0043566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2310D9" w:rsidRDefault="0043566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3566C" w:rsidRPr="001B5DAB" w:rsidTr="00864AB2">
      <w:trPr>
        <w:trHeight w:val="253"/>
      </w:trPr>
      <w:tc>
        <w:tcPr>
          <w:tcW w:w="5000" w:type="pct"/>
          <w:tcBorders>
            <w:bottom w:val="single" w:sz="12" w:space="0" w:color="FFC000"/>
          </w:tcBorders>
          <w:vAlign w:val="center"/>
        </w:tcPr>
        <w:p w:rsidR="0043566C" w:rsidRPr="001B5DAB" w:rsidRDefault="0043566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43566C" w:rsidRDefault="0043566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D75296" w:rsidRDefault="0043566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3566C" w:rsidRPr="001B5DAB" w:rsidTr="00864AB2">
      <w:trPr>
        <w:trHeight w:val="253"/>
      </w:trPr>
      <w:tc>
        <w:tcPr>
          <w:tcW w:w="5000" w:type="pct"/>
          <w:tcBorders>
            <w:bottom w:val="single" w:sz="12" w:space="0" w:color="FFC000"/>
          </w:tcBorders>
          <w:vAlign w:val="center"/>
        </w:tcPr>
        <w:p w:rsidR="0043566C" w:rsidRPr="001B5DAB" w:rsidRDefault="0043566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43566C" w:rsidRPr="00A85687" w:rsidRDefault="0043566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3566C" w:rsidRPr="001B5DAB" w:rsidTr="009043EA">
      <w:trPr>
        <w:trHeight w:val="253"/>
      </w:trPr>
      <w:tc>
        <w:tcPr>
          <w:tcW w:w="5000" w:type="pct"/>
          <w:tcBorders>
            <w:bottom w:val="single" w:sz="12" w:space="0" w:color="FFC000"/>
          </w:tcBorders>
          <w:vAlign w:val="center"/>
        </w:tcPr>
        <w:p w:rsidR="0043566C" w:rsidRPr="001B5DAB" w:rsidRDefault="0043566C"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43566C" w:rsidRDefault="0043566C"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43566C" w:rsidRPr="001B5DAB" w:rsidTr="009043EA">
      <w:trPr>
        <w:trHeight w:val="253"/>
      </w:trPr>
      <w:tc>
        <w:tcPr>
          <w:tcW w:w="5000" w:type="pct"/>
          <w:tcBorders>
            <w:bottom w:val="single" w:sz="12" w:space="0" w:color="FFC000"/>
          </w:tcBorders>
          <w:vAlign w:val="center"/>
        </w:tcPr>
        <w:p w:rsidR="0043566C" w:rsidRPr="001B5DAB" w:rsidRDefault="0043566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43566C" w:rsidRPr="009043EA" w:rsidRDefault="0043566C"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564407" w:rsidRDefault="0043566C"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Pr="0011106F" w:rsidRDefault="0043566C"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566C" w:rsidRDefault="0043566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WW8Num4"/>
    <w:lvl w:ilvl="0">
      <w:start w:val="1"/>
      <w:numFmt w:val="decimal"/>
      <w:lvlText w:val="%1."/>
      <w:lvlJc w:val="left"/>
      <w:pPr>
        <w:tabs>
          <w:tab w:val="num" w:pos="900"/>
        </w:tabs>
        <w:ind w:left="900" w:hanging="360"/>
      </w:pPr>
      <w:rPr>
        <w:rFonts w:ascii="Times New Roman" w:eastAsia="Times New Roman" w:hAnsi="Times New Roman" w:cs="Times New Roman" w:hint="default"/>
      </w:rPr>
    </w:lvl>
    <w:lvl w:ilvl="1">
      <w:numFmt w:val="none"/>
      <w:suff w:val="nothing"/>
      <w:lvlText w:val=""/>
      <w:lvlJc w:val="left"/>
      <w:pPr>
        <w:tabs>
          <w:tab w:val="num" w:pos="0"/>
        </w:tabs>
        <w:ind w:left="0" w:firstLine="0"/>
      </w:pPr>
      <w:rPr>
        <w:rFonts w:ascii="Courier New" w:hAnsi="Courier New" w:cs="Courier New" w:hint="default"/>
      </w:rPr>
    </w:lvl>
    <w:lvl w:ilvl="2">
      <w:numFmt w:val="none"/>
      <w:suff w:val="nothing"/>
      <w:lvlText w:val=""/>
      <w:lvlJc w:val="left"/>
      <w:pPr>
        <w:tabs>
          <w:tab w:val="num" w:pos="0"/>
        </w:tabs>
        <w:ind w:left="0" w:firstLine="0"/>
      </w:pPr>
      <w:rPr>
        <w:rFonts w:ascii="Wingdings" w:hAnsi="Wingdings" w:cs="Wingdings" w:hint="default"/>
      </w:rPr>
    </w:lvl>
    <w:lvl w:ilvl="3">
      <w:numFmt w:val="none"/>
      <w:suff w:val="nothing"/>
      <w:lvlText w:val=""/>
      <w:lvlJc w:val="left"/>
      <w:pPr>
        <w:tabs>
          <w:tab w:val="num" w:pos="0"/>
        </w:tabs>
        <w:ind w:left="0" w:firstLine="0"/>
      </w:pPr>
      <w:rPr>
        <w:rFonts w:ascii="Symbol" w:hAnsi="Symbol" w:cs="Symbol" w:hint="default"/>
      </w:r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5"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7"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8"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2"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7"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30"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1"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2"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3"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4"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2"/>
  </w:num>
  <w:num w:numId="4">
    <w:abstractNumId w:val="10"/>
  </w:num>
  <w:num w:numId="5">
    <w:abstractNumId w:val="21"/>
  </w:num>
  <w:num w:numId="6">
    <w:abstractNumId w:val="18"/>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11"/>
  </w:num>
  <w:num w:numId="12">
    <w:abstractNumId w:val="22"/>
  </w:num>
  <w:num w:numId="13">
    <w:abstractNumId w:val="55"/>
  </w:num>
  <w:num w:numId="14">
    <w:abstractNumId w:val="47"/>
  </w:num>
  <w:num w:numId="15">
    <w:abstractNumId w:val="98"/>
  </w:num>
  <w:num w:numId="16">
    <w:abstractNumId w:val="104"/>
  </w:num>
  <w:num w:numId="17">
    <w:abstractNumId w:val="62"/>
  </w:num>
  <w:num w:numId="18">
    <w:abstractNumId w:val="57"/>
  </w:num>
  <w:num w:numId="19">
    <w:abstractNumId w:val="31"/>
  </w:num>
  <w:num w:numId="20">
    <w:abstractNumId w:val="115"/>
  </w:num>
  <w:num w:numId="21">
    <w:abstractNumId w:val="66"/>
  </w:num>
  <w:num w:numId="22">
    <w:abstractNumId w:val="51"/>
  </w:num>
  <w:num w:numId="23">
    <w:abstractNumId w:val="35"/>
  </w:num>
  <w:num w:numId="24">
    <w:abstractNumId w:val="34"/>
  </w:num>
  <w:num w:numId="25">
    <w:abstractNumId w:val="107"/>
  </w:num>
  <w:num w:numId="26">
    <w:abstractNumId w:val="94"/>
  </w:num>
  <w:num w:numId="27">
    <w:abstractNumId w:val="121"/>
  </w:num>
  <w:num w:numId="28">
    <w:abstractNumId w:val="39"/>
  </w:num>
  <w:num w:numId="29">
    <w:abstractNumId w:val="17"/>
  </w:num>
  <w:num w:numId="30">
    <w:abstractNumId w:val="70"/>
  </w:num>
  <w:num w:numId="31">
    <w:abstractNumId w:val="113"/>
  </w:num>
  <w:num w:numId="32">
    <w:abstractNumId w:val="116"/>
  </w:num>
  <w:num w:numId="33">
    <w:abstractNumId w:val="93"/>
  </w:num>
  <w:num w:numId="34">
    <w:abstractNumId w:val="48"/>
  </w:num>
  <w:num w:numId="35">
    <w:abstractNumId w:val="37"/>
  </w:num>
  <w:num w:numId="36">
    <w:abstractNumId w:val="117"/>
  </w:num>
  <w:num w:numId="37">
    <w:abstractNumId w:val="32"/>
  </w:num>
  <w:num w:numId="38">
    <w:abstractNumId w:val="97"/>
  </w:num>
  <w:num w:numId="39">
    <w:abstractNumId w:val="27"/>
  </w:num>
  <w:num w:numId="40">
    <w:abstractNumId w:val="58"/>
  </w:num>
  <w:num w:numId="41">
    <w:abstractNumId w:val="25"/>
  </w:num>
  <w:num w:numId="42">
    <w:abstractNumId w:val="63"/>
  </w:num>
  <w:num w:numId="43">
    <w:abstractNumId w:val="60"/>
  </w:num>
  <w:num w:numId="44">
    <w:abstractNumId w:val="69"/>
  </w:num>
  <w:num w:numId="45">
    <w:abstractNumId w:val="38"/>
  </w:num>
  <w:num w:numId="46">
    <w:abstractNumId w:val="100"/>
  </w:num>
  <w:num w:numId="47">
    <w:abstractNumId w:val="30"/>
  </w:num>
  <w:num w:numId="48">
    <w:abstractNumId w:val="46"/>
  </w:num>
  <w:num w:numId="49">
    <w:abstractNumId w:val="29"/>
  </w:num>
  <w:num w:numId="50">
    <w:abstractNumId w:val="19"/>
  </w:num>
  <w:num w:numId="51">
    <w:abstractNumId w:val="108"/>
  </w:num>
  <w:num w:numId="52">
    <w:abstractNumId w:val="96"/>
  </w:num>
  <w:num w:numId="53">
    <w:abstractNumId w:val="105"/>
  </w:num>
  <w:num w:numId="54">
    <w:abstractNumId w:val="33"/>
  </w:num>
  <w:num w:numId="55">
    <w:abstractNumId w:val="101"/>
  </w:num>
  <w:num w:numId="56">
    <w:abstractNumId w:val="119"/>
  </w:num>
  <w:num w:numId="57">
    <w:abstractNumId w:val="88"/>
  </w:num>
  <w:num w:numId="58">
    <w:abstractNumId w:val="118"/>
  </w:num>
  <w:num w:numId="59">
    <w:abstractNumId w:val="83"/>
  </w:num>
  <w:num w:numId="60">
    <w:abstractNumId w:val="8"/>
  </w:num>
  <w:num w:numId="61">
    <w:abstractNumId w:val="43"/>
  </w:num>
  <w:num w:numId="62">
    <w:abstractNumId w:val="95"/>
  </w:num>
  <w:num w:numId="63">
    <w:abstractNumId w:val="45"/>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8"/>
  </w:num>
  <w:num w:numId="76">
    <w:abstractNumId w:val="112"/>
  </w:num>
  <w:num w:numId="77">
    <w:abstractNumId w:val="89"/>
  </w:num>
  <w:num w:numId="78">
    <w:abstractNumId w:val="90"/>
  </w:num>
  <w:num w:numId="79">
    <w:abstractNumId w:val="20"/>
  </w:num>
  <w:num w:numId="80">
    <w:abstractNumId w:val="87"/>
  </w:num>
  <w:num w:numId="81">
    <w:abstractNumId w:val="68"/>
  </w:num>
  <w:num w:numId="82">
    <w:abstractNumId w:val="13"/>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
  </w:num>
  <w:num w:numId="108">
    <w:abstractNumId w:val="56"/>
  </w:num>
  <w:num w:numId="109">
    <w:abstractNumId w:val="36"/>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6"/>
  </w:num>
  <w:num w:numId="115">
    <w:abstractNumId w:val="11"/>
  </w:num>
  <w:num w:numId="116">
    <w:abstractNumId w:val="75"/>
  </w:num>
  <w:num w:numId="117">
    <w:abstractNumId w:val="106"/>
  </w:num>
  <w:num w:numId="118">
    <w:abstractNumId w:val="103"/>
  </w:num>
  <w:num w:numId="119">
    <w:abstractNumId w:val="114"/>
  </w:num>
  <w:num w:numId="120">
    <w:abstractNumId w:val="4"/>
  </w:num>
  <w:num w:numId="121">
    <w:abstractNumId w:val="59"/>
  </w:num>
  <w:num w:numId="122">
    <w:abstractNumId w:val="53"/>
  </w:num>
  <w:num w:numId="123">
    <w:abstractNumId w:val="61"/>
  </w:num>
  <w:num w:numId="124">
    <w:abstractNumId w:val="65"/>
  </w:num>
  <w:num w:numId="125">
    <w:abstractNumId w:val="52"/>
  </w:num>
  <w:num w:numId="126">
    <w:abstractNumId w:val="2"/>
  </w:num>
  <w:num w:numId="127">
    <w:abstractNumId w:val="92"/>
  </w:num>
  <w:num w:numId="128">
    <w:abstractNumId w:val="79"/>
  </w:num>
  <w:num w:numId="129">
    <w:abstractNumId w:val="109"/>
  </w:num>
  <w:num w:numId="130">
    <w:abstractNumId w:val="71"/>
  </w:num>
  <w:num w:numId="131">
    <w:abstractNumId w:val="110"/>
  </w:num>
  <w:num w:numId="132">
    <w:abstractNumId w:val="23"/>
  </w:num>
  <w:num w:numId="133">
    <w:abstractNumId w:val="54"/>
  </w:num>
  <w:num w:numId="134">
    <w:abstractNumId w:val="3"/>
  </w:num>
  <w:num w:numId="135">
    <w:abstractNumId w:val="81"/>
  </w:num>
  <w:num w:numId="136">
    <w:abstractNumId w:val="15"/>
  </w:num>
  <w:num w:numId="13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9"/>
  </w:num>
  <w:num w:numId="139">
    <w:abstractNumId w:val="24"/>
  </w:num>
  <w:num w:numId="140">
    <w:abstractNumId w:val="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02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B20"/>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A5"/>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6C"/>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3C33"/>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075"/>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4DE"/>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6CB"/>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C6"/>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0FD2"/>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2B5"/>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155"/>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3A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6C0"/>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045"/>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0C"/>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4B"/>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655"/>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o:shapelayout v:ext="edit">
      <o:idmap v:ext="edit" data="1"/>
    </o:shapelayout>
  </w:shapeDefaults>
  <w:decimalSymbol w:val=","/>
  <w:listSeparator w:val=";"/>
  <w14:docId w14:val="05E4DA7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96C58-2389-49E6-90C1-F86DEFE0BB91}">
  <ds:schemaRefs>
    <ds:schemaRef ds:uri="http://schemas.openxmlformats.org/officeDocument/2006/bibliography"/>
  </ds:schemaRefs>
</ds:datastoreItem>
</file>

<file path=customXml/itemProps2.xml><?xml version="1.0" encoding="utf-8"?>
<ds:datastoreItem xmlns:ds="http://schemas.openxmlformats.org/officeDocument/2006/customXml" ds:itemID="{422B482A-E118-461F-BE7F-9989483535E9}">
  <ds:schemaRefs>
    <ds:schemaRef ds:uri="http://schemas.openxmlformats.org/officeDocument/2006/bibliography"/>
  </ds:schemaRefs>
</ds:datastoreItem>
</file>

<file path=customXml/itemProps3.xml><?xml version="1.0" encoding="utf-8"?>
<ds:datastoreItem xmlns:ds="http://schemas.openxmlformats.org/officeDocument/2006/customXml" ds:itemID="{F368780E-CE82-43B2-8635-2D60C957E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2457</TotalTime>
  <Pages>40</Pages>
  <Words>7340</Words>
  <Characters>55553</Characters>
  <Application>Microsoft Office Word</Application>
  <DocSecurity>0</DocSecurity>
  <Lines>462</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326</cp:revision>
  <cp:lastPrinted>2018-10-30T06:50:00Z</cp:lastPrinted>
  <dcterms:created xsi:type="dcterms:W3CDTF">2018-10-15T10:50:00Z</dcterms:created>
  <dcterms:modified xsi:type="dcterms:W3CDTF">2019-04-04T08:25:00Z</dcterms:modified>
</cp:coreProperties>
</file>