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4779B0" w:rsidRPr="004779B0">
        <w:rPr>
          <w:b/>
          <w:sz w:val="24"/>
        </w:rPr>
        <w:t xml:space="preserve">по </w:t>
      </w:r>
      <w:r w:rsidR="00DF0723">
        <w:rPr>
          <w:b/>
          <w:sz w:val="24"/>
        </w:rPr>
        <w:t>разработке</w:t>
      </w:r>
      <w:r w:rsidR="00DF0723">
        <w:t xml:space="preserve"> </w:t>
      </w:r>
      <w:r w:rsidR="00DF0723" w:rsidRPr="00DF0723">
        <w:rPr>
          <w:b/>
          <w:sz w:val="24"/>
        </w:rPr>
        <w:t>проектной-с</w:t>
      </w:r>
      <w:r w:rsidR="003C5484">
        <w:rPr>
          <w:b/>
          <w:sz w:val="24"/>
        </w:rPr>
        <w:t xml:space="preserve">метной документации по объекту </w:t>
      </w:r>
      <w:r w:rsidR="003C5484" w:rsidRPr="003C5484">
        <w:rPr>
          <w:b/>
          <w:sz w:val="24"/>
        </w:rPr>
        <w:t>" Тепловая сеть от коллекторов котельной по ул. Одесская,40 до многоэтажного комплекса со встроенными помещениями и надземно-подземной парковкой по ул. Коммунаров, 270 в г. Краснодаре" для нужд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Ср</w:t>
            </w:r>
            <w:r w:rsidR="0098421C" w:rsidRPr="0098421C">
              <w:rPr>
                <w:sz w:val="22"/>
                <w:szCs w:val="22"/>
                <w:lang w:eastAsia="ru-RU"/>
              </w:rPr>
              <w:t xml:space="preserve">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_______дней</w:t>
            </w:r>
          </w:p>
        </w:tc>
      </w:tr>
      <w:tr w:rsidR="009E7D37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Оплата производится на</w:t>
            </w:r>
            <w:r w:rsidRPr="0098421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180 (ст</w:t>
            </w:r>
            <w:r w:rsidR="005C47A2"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а восьмидесяти) банковских дней</w:t>
            </w:r>
            <w:r w:rsidR="003D3939" w:rsidRPr="0098421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8421C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свидетельства СРО на указанный вид работ</w:t>
            </w:r>
          </w:p>
          <w:p w:rsidR="0098421C" w:rsidRPr="0098421C" w:rsidRDefault="0098421C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сотрудников ГИП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довых книжек на сотрудников ГИП)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 главных специалистов по направлению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трудовых книжек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 специалистов по направлению)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ом выполнении сборе всех данных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самостоятельном согл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асовании разработанного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111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Размер оплаченного уставного капитала участника размещения заказа  (на дату объявления открытого запроса предложений)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(копия Устава или Бухгалтерского баланса за последний отчетный период)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____________руб.</w:t>
            </w:r>
          </w:p>
        </w:tc>
      </w:tr>
      <w:tr w:rsidR="0098421C" w:rsidRPr="009F2DC0" w:rsidTr="0098421C">
        <w:trPr>
          <w:trHeight w:hRule="exact" w:val="9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опыта выполнения работ, оказания услуг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(копии 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договоров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актов выполненных работ за последние 3 года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по аналогичным ра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ботам 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_____лет</w:t>
            </w: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8421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4779B0" w:rsidRPr="0098421C">
              <w:rPr>
                <w:sz w:val="22"/>
                <w:szCs w:val="22"/>
              </w:rPr>
              <w:t>я о проведении запроса предложений</w:t>
            </w:r>
            <w:r w:rsidRPr="0098421C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r w:rsidRPr="0098421C">
              <w:rPr>
                <w:i/>
                <w:iCs/>
                <w:sz w:val="22"/>
                <w:szCs w:val="22"/>
              </w:rPr>
              <w:t>(согласен безоговорочно,</w:t>
            </w:r>
          </w:p>
          <w:p w:rsidR="009E7D37" w:rsidRPr="0098421C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i/>
                <w:iCs/>
                <w:sz w:val="22"/>
                <w:szCs w:val="22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</w:t>
      </w:r>
      <w:r w:rsidR="004779B0" w:rsidRPr="004779B0">
        <w:rPr>
          <w:i/>
          <w:sz w:val="22"/>
          <w:szCs w:val="22"/>
        </w:rPr>
        <w:t xml:space="preserve">по </w:t>
      </w:r>
      <w:r w:rsidR="00DF0723" w:rsidRPr="00DF0723">
        <w:rPr>
          <w:i/>
          <w:sz w:val="22"/>
          <w:szCs w:val="22"/>
        </w:rPr>
        <w:t xml:space="preserve">разработке </w:t>
      </w:r>
      <w:r w:rsidR="003C5484">
        <w:rPr>
          <w:i/>
          <w:sz w:val="22"/>
          <w:szCs w:val="22"/>
        </w:rPr>
        <w:t>"</w:t>
      </w:r>
      <w:r w:rsidR="003C5484" w:rsidRPr="003C5484">
        <w:rPr>
          <w:i/>
          <w:sz w:val="22"/>
          <w:szCs w:val="22"/>
        </w:rPr>
        <w:t>Тепловая сеть от коллекторов котельной по ул. Одесская,40 до многоэтажного комплекса со встроенными помещениями и надземно-подземной парковкой по ул. Коммунаров, 270 в г. Краснодаре" для нужд ОАО «АТЭК»</w:t>
      </w:r>
      <w:r w:rsidR="003C5484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BB709C">
        <w:rPr>
          <w:sz w:val="22"/>
          <w:szCs w:val="22"/>
          <w:lang w:eastAsia="ru-RU"/>
        </w:rPr>
        <w:t xml:space="preserve"> </w:t>
      </w:r>
      <w:r w:rsidR="003C5484" w:rsidRPr="003C5484">
        <w:rPr>
          <w:sz w:val="22"/>
          <w:szCs w:val="22"/>
          <w:lang w:eastAsia="ru-RU"/>
        </w:rPr>
        <w:t>Россия, Краснодарский край, г. Краснодар, ул. Одесская, 40 - ул. Коммунаров, 270</w:t>
      </w:r>
      <w:r w:rsidR="003C5484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</w:t>
      </w:r>
      <w:r w:rsidR="00BB709C">
        <w:rPr>
          <w:sz w:val="22"/>
          <w:szCs w:val="22"/>
          <w:lang w:eastAsia="ru-RU"/>
        </w:rPr>
        <w:t xml:space="preserve"> подлежит на 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BB709C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534E5D" w:rsidRDefault="00534E5D" w:rsidP="009E7D37">
      <w:pPr>
        <w:jc w:val="right"/>
        <w:outlineLvl w:val="5"/>
        <w:rPr>
          <w:iCs/>
          <w:szCs w:val="28"/>
          <w:lang w:eastAsia="ru-RU"/>
        </w:rPr>
      </w:pPr>
    </w:p>
    <w:p w:rsidR="00534E5D" w:rsidRDefault="00534E5D" w:rsidP="009E7D37">
      <w:pPr>
        <w:jc w:val="right"/>
        <w:outlineLvl w:val="5"/>
        <w:rPr>
          <w:iCs/>
          <w:szCs w:val="28"/>
          <w:lang w:eastAsia="ru-RU"/>
        </w:rPr>
      </w:pPr>
    </w:p>
    <w:p w:rsidR="00534E5D" w:rsidRDefault="00534E5D" w:rsidP="009E7D37">
      <w:pPr>
        <w:jc w:val="right"/>
        <w:outlineLvl w:val="5"/>
        <w:rPr>
          <w:iCs/>
          <w:szCs w:val="28"/>
          <w:lang w:eastAsia="ru-RU"/>
        </w:rPr>
      </w:pPr>
    </w:p>
    <w:p w:rsidR="00534E5D" w:rsidRDefault="00534E5D" w:rsidP="009E7D37">
      <w:pPr>
        <w:jc w:val="right"/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3C5484">
      <w:pPr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lastRenderedPageBreak/>
        <w:t>Приложение № 5</w:t>
      </w:r>
    </w:p>
    <w:p w:rsidR="00BB709C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BB709C" w:rsidRPr="002424F6" w:rsidRDefault="00BB709C" w:rsidP="00BB709C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BB709C" w:rsidRPr="002424F6" w:rsidRDefault="00BB709C" w:rsidP="00BB709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BB709C" w:rsidRPr="002424F6" w:rsidTr="00E42B93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BB709C" w:rsidRPr="002424F6" w:rsidTr="00E42B93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BB709C" w:rsidRPr="002424F6" w:rsidTr="00E42B93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BB709C" w:rsidRPr="002424F6" w:rsidRDefault="00BB709C" w:rsidP="00BB709C">
      <w:pPr>
        <w:suppressAutoHyphens w:val="0"/>
        <w:rPr>
          <w:sz w:val="24"/>
          <w:lang w:eastAsia="ru-RU"/>
        </w:rPr>
      </w:pP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BB709C" w:rsidRPr="002424F6" w:rsidRDefault="00BB709C" w:rsidP="00BB709C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1E0" w:rsidRDefault="000A41E0" w:rsidP="0084590D">
      <w:r>
        <w:separator/>
      </w:r>
    </w:p>
  </w:endnote>
  <w:endnote w:type="continuationSeparator" w:id="0">
    <w:p w:rsidR="000A41E0" w:rsidRDefault="000A41E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1E0" w:rsidRDefault="000A41E0" w:rsidP="0084590D">
      <w:r>
        <w:separator/>
      </w:r>
    </w:p>
  </w:footnote>
  <w:footnote w:type="continuationSeparator" w:id="0">
    <w:p w:rsidR="000A41E0" w:rsidRDefault="000A41E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41E0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91702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C5484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779B0"/>
    <w:rsid w:val="00480619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4E5D"/>
    <w:rsid w:val="0053530C"/>
    <w:rsid w:val="00537F69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B68F2"/>
    <w:rsid w:val="007C068A"/>
    <w:rsid w:val="007C2DC9"/>
    <w:rsid w:val="007D0284"/>
    <w:rsid w:val="007E103C"/>
    <w:rsid w:val="007F19C3"/>
    <w:rsid w:val="007F58D1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7E9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1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127</cp:revision>
  <cp:lastPrinted>2016-03-04T10:47:00Z</cp:lastPrinted>
  <dcterms:created xsi:type="dcterms:W3CDTF">2012-09-10T07:20:00Z</dcterms:created>
  <dcterms:modified xsi:type="dcterms:W3CDTF">2016-03-10T10:58:00Z</dcterms:modified>
</cp:coreProperties>
</file>