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7B540B" w:rsidRPr="00BA22D2" w:rsidTr="006A0AA1">
        <w:trPr>
          <w:trHeight w:val="684"/>
        </w:trPr>
        <w:tc>
          <w:tcPr>
            <w:tcW w:w="4790" w:type="dxa"/>
          </w:tcPr>
          <w:p w:rsidR="007B540B" w:rsidRPr="00BA22D2" w:rsidRDefault="007B540B" w:rsidP="00315BD8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Директор по строительству</w:t>
            </w:r>
          </w:p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7B540B" w:rsidRPr="00BA22D2" w:rsidTr="00537D0A">
        <w:trPr>
          <w:trHeight w:val="235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_____________ </w:t>
            </w:r>
            <w:r w:rsidR="003C1BD3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.</w:t>
            </w:r>
            <w:r w:rsidR="003C1BD3">
              <w:rPr>
                <w:rFonts w:ascii="Times New Roman" w:hAnsi="Times New Roman"/>
                <w:sz w:val="28"/>
                <w:szCs w:val="26"/>
                <w:lang w:eastAsia="ru-RU"/>
              </w:rPr>
              <w:t>С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 w:rsidR="003C1BD3">
              <w:rPr>
                <w:rFonts w:ascii="Times New Roman" w:hAnsi="Times New Roman"/>
                <w:sz w:val="28"/>
                <w:szCs w:val="26"/>
                <w:lang w:eastAsia="ru-RU"/>
              </w:rPr>
              <w:t>Вершинский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E3382A" w:rsidRPr="00E3382A">
        <w:rPr>
          <w:rFonts w:ascii="Times New Roman" w:hAnsi="Times New Roman"/>
          <w:b/>
          <w:sz w:val="24"/>
          <w:szCs w:val="24"/>
        </w:rPr>
        <w:t>Фундамент под блочную котельную</w:t>
      </w:r>
      <w:r w:rsidR="00DD784B">
        <w:rPr>
          <w:rFonts w:ascii="Times New Roman" w:hAnsi="Times New Roman"/>
          <w:b/>
          <w:sz w:val="24"/>
          <w:szCs w:val="24"/>
        </w:rPr>
        <w:t xml:space="preserve"> </w:t>
      </w:r>
      <w:r w:rsidR="000B3B38">
        <w:rPr>
          <w:rFonts w:ascii="Times New Roman" w:hAnsi="Times New Roman"/>
          <w:b/>
          <w:sz w:val="24"/>
          <w:szCs w:val="24"/>
        </w:rPr>
        <w:t>по ул. Захарова, 1 в г. Краснодаре</w:t>
      </w:r>
      <w:r w:rsidR="00914C80">
        <w:rPr>
          <w:rFonts w:ascii="Times New Roman" w:hAnsi="Times New Roman"/>
          <w:b/>
          <w:sz w:val="24"/>
          <w:szCs w:val="24"/>
        </w:rPr>
        <w:t>»</w:t>
      </w:r>
      <w:r w:rsidR="007F77A6">
        <w:rPr>
          <w:rFonts w:ascii="Times New Roman" w:hAnsi="Times New Roman"/>
          <w:b/>
          <w:sz w:val="24"/>
          <w:szCs w:val="24"/>
        </w:rPr>
        <w:t xml:space="preserve"> 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E3382A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3382A">
              <w:rPr>
                <w:rFonts w:ascii="Times New Roman" w:hAnsi="Times New Roman"/>
                <w:b/>
                <w:sz w:val="24"/>
                <w:szCs w:val="24"/>
              </w:rPr>
              <w:t>Фундамент под блочную котельную</w:t>
            </w:r>
            <w:r w:rsidR="00DD784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E3382A">
              <w:rPr>
                <w:rFonts w:ascii="Times New Roman" w:hAnsi="Times New Roman"/>
                <w:b/>
                <w:sz w:val="24"/>
                <w:szCs w:val="24"/>
              </w:rPr>
              <w:t>по ул. Захарова, 1 в г. Краснодаре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0B3B38" w:rsidP="000B3B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B3B3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B3B38">
              <w:rPr>
                <w:rFonts w:ascii="Times New Roman" w:hAnsi="Times New Roman"/>
                <w:b/>
                <w:bCs/>
                <w:sz w:val="24"/>
                <w:szCs w:val="24"/>
              </w:rPr>
              <w:t>157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B3B38">
              <w:rPr>
                <w:rFonts w:ascii="Times New Roman" w:hAnsi="Times New Roman"/>
                <w:b/>
                <w:bCs/>
                <w:sz w:val="24"/>
                <w:szCs w:val="24"/>
              </w:rPr>
              <w:t>978,11</w:t>
            </w:r>
            <w:r w:rsidR="003C1BD3" w:rsidRPr="003C1BD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ва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миллион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>пятьдесят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емь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тысяч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девя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 xml:space="preserve">тьсот 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>семь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десят восемь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рубл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>ей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AF01F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D968D8" w:rsidRPr="00D968D8">
              <w:rPr>
                <w:rFonts w:ascii="Times New Roman" w:hAnsi="Times New Roman"/>
                <w:b/>
                <w:sz w:val="24"/>
                <w:szCs w:val="24"/>
              </w:rPr>
              <w:t xml:space="preserve">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4E6780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32C48" w:rsidRPr="00E32C48">
              <w:rPr>
                <w:rFonts w:ascii="Times New Roman" w:hAnsi="Times New Roman"/>
                <w:b/>
                <w:sz w:val="24"/>
                <w:szCs w:val="24"/>
              </w:rPr>
              <w:t>Строительство сет</w:t>
            </w:r>
            <w:r w:rsidR="00E32C4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согласно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Объект считается принятым в эксплуатацию со дня подписания акта приемки объекта в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Работы должны быть выполнены в соответствии с требованиями закона о промышленной безопасности, применяемых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Строительство  должно вестись с соблюдением действующих норм и правил взрыво-пожаробезопасности,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786B21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86B2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Три экземпляра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Федеральная служба по экологическому, технологическому и атомному надзору. Управление Ростехнадзора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0B3B3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 </w:t>
            </w:r>
            <w:r w:rsidR="00E3382A" w:rsidRPr="00E33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Фундамент под блочную котельную</w:t>
            </w:r>
            <w:r w:rsidR="00DD784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3382A" w:rsidRPr="00E3382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ул. Захарова, 1 в г. Краснодаре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Ефимом Алексей Валериевич</cp:lastModifiedBy>
  <cp:revision>8</cp:revision>
  <cp:lastPrinted>2016-12-06T11:42:00Z</cp:lastPrinted>
  <dcterms:created xsi:type="dcterms:W3CDTF">2017-04-10T11:03:00Z</dcterms:created>
  <dcterms:modified xsi:type="dcterms:W3CDTF">2017-04-14T05:46:00Z</dcterms:modified>
</cp:coreProperties>
</file>