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A7BC9B" w14:textId="77777777" w:rsidR="00F17DEC" w:rsidRPr="00F17DEC" w:rsidRDefault="00F17DE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07FB688B" w14:textId="77777777" w:rsidR="00F17DEC" w:rsidRPr="00F17DEC" w:rsidRDefault="00F17DE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17DEC">
        <w:rPr>
          <w:rFonts w:ascii="Times New Roman" w:hAnsi="Times New Roman" w:cs="Times New Roman"/>
          <w:sz w:val="24"/>
          <w:szCs w:val="24"/>
        </w:rPr>
        <w:t>Сведения о количестве и стоимости договоров,</w:t>
      </w:r>
    </w:p>
    <w:p w14:paraId="52E654FE" w14:textId="77777777" w:rsidR="00F17DEC" w:rsidRPr="00F17DEC" w:rsidRDefault="00F17DE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17DEC">
        <w:rPr>
          <w:rFonts w:ascii="Times New Roman" w:hAnsi="Times New Roman" w:cs="Times New Roman"/>
          <w:sz w:val="24"/>
          <w:szCs w:val="24"/>
        </w:rPr>
        <w:t>заключенных по результатам закупок</w:t>
      </w:r>
    </w:p>
    <w:p w14:paraId="69576C76" w14:textId="77777777" w:rsidR="00F17DEC" w:rsidRPr="00F17DEC" w:rsidRDefault="00F17DE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17DEC">
        <w:rPr>
          <w:rFonts w:ascii="Times New Roman" w:hAnsi="Times New Roman" w:cs="Times New Roman"/>
          <w:sz w:val="24"/>
          <w:szCs w:val="24"/>
        </w:rPr>
        <w:t>в соответствии с Федеральным законом от 18.07.2011 N 223-ФЗ</w:t>
      </w:r>
    </w:p>
    <w:p w14:paraId="59E8E30D" w14:textId="77777777" w:rsidR="00F17DEC" w:rsidRPr="00F17DEC" w:rsidRDefault="00F17DE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565B510C" w14:textId="7F0EEB23" w:rsidR="00F17DEC" w:rsidRPr="00F17DEC" w:rsidRDefault="00F17DE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17DEC">
        <w:rPr>
          <w:rFonts w:ascii="Times New Roman" w:hAnsi="Times New Roman" w:cs="Times New Roman"/>
          <w:sz w:val="24"/>
          <w:szCs w:val="24"/>
        </w:rPr>
        <w:t xml:space="preserve">Отчетный период </w:t>
      </w:r>
      <w:r w:rsidR="001E5AAB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май </w:t>
      </w:r>
      <w:r w:rsidRPr="00F17DEC">
        <w:rPr>
          <w:rFonts w:ascii="Times New Roman" w:hAnsi="Times New Roman" w:cs="Times New Roman"/>
          <w:b/>
          <w:bCs/>
          <w:sz w:val="24"/>
          <w:szCs w:val="24"/>
          <w:u w:val="single"/>
        </w:rPr>
        <w:t>20</w:t>
      </w:r>
      <w:r w:rsidR="005A51CC">
        <w:rPr>
          <w:rFonts w:ascii="Times New Roman" w:hAnsi="Times New Roman" w:cs="Times New Roman"/>
          <w:b/>
          <w:bCs/>
          <w:sz w:val="24"/>
          <w:szCs w:val="24"/>
          <w:u w:val="single"/>
        </w:rPr>
        <w:t>2</w:t>
      </w:r>
      <w:r w:rsidR="005D0C11">
        <w:rPr>
          <w:rFonts w:ascii="Times New Roman" w:hAnsi="Times New Roman" w:cs="Times New Roman"/>
          <w:b/>
          <w:bCs/>
          <w:sz w:val="24"/>
          <w:szCs w:val="24"/>
          <w:u w:val="single"/>
        </w:rPr>
        <w:t>1</w:t>
      </w:r>
      <w:r w:rsidRPr="00F17DE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г.</w:t>
      </w:r>
    </w:p>
    <w:p w14:paraId="084125B6" w14:textId="73072A1F" w:rsidR="00F17DEC" w:rsidRPr="00F17DEC" w:rsidRDefault="00F17DE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17DEC">
        <w:rPr>
          <w:rFonts w:ascii="Times New Roman" w:hAnsi="Times New Roman" w:cs="Times New Roman"/>
          <w:sz w:val="24"/>
          <w:szCs w:val="24"/>
        </w:rPr>
        <w:t xml:space="preserve">Дата составления </w:t>
      </w:r>
      <w:r w:rsidR="001E5AAB">
        <w:rPr>
          <w:rFonts w:ascii="Times New Roman" w:hAnsi="Times New Roman" w:cs="Times New Roman"/>
          <w:b/>
          <w:bCs/>
          <w:sz w:val="24"/>
          <w:szCs w:val="24"/>
          <w:u w:val="single"/>
        </w:rPr>
        <w:t>03</w:t>
      </w:r>
      <w:r w:rsidRPr="00F17DE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1E5AAB">
        <w:rPr>
          <w:rFonts w:ascii="Times New Roman" w:hAnsi="Times New Roman" w:cs="Times New Roman"/>
          <w:b/>
          <w:bCs/>
          <w:sz w:val="24"/>
          <w:szCs w:val="24"/>
          <w:u w:val="single"/>
        </w:rPr>
        <w:t>июн</w:t>
      </w:r>
      <w:r w:rsidR="007D663D">
        <w:rPr>
          <w:rFonts w:ascii="Times New Roman" w:hAnsi="Times New Roman" w:cs="Times New Roman"/>
          <w:b/>
          <w:bCs/>
          <w:sz w:val="24"/>
          <w:szCs w:val="24"/>
          <w:u w:val="single"/>
        </w:rPr>
        <w:t>я</w:t>
      </w:r>
      <w:r w:rsidRPr="00F17DE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20</w:t>
      </w:r>
      <w:r w:rsidR="0091784A">
        <w:rPr>
          <w:rFonts w:ascii="Times New Roman" w:hAnsi="Times New Roman" w:cs="Times New Roman"/>
          <w:b/>
          <w:bCs/>
          <w:sz w:val="24"/>
          <w:szCs w:val="24"/>
          <w:u w:val="single"/>
        </w:rPr>
        <w:t>2</w:t>
      </w:r>
      <w:r w:rsidR="005D0C11">
        <w:rPr>
          <w:rFonts w:ascii="Times New Roman" w:hAnsi="Times New Roman" w:cs="Times New Roman"/>
          <w:b/>
          <w:bCs/>
          <w:sz w:val="24"/>
          <w:szCs w:val="24"/>
          <w:u w:val="single"/>
        </w:rPr>
        <w:t>1</w:t>
      </w:r>
      <w:r w:rsidRPr="00F17DE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г.</w:t>
      </w:r>
    </w:p>
    <w:p w14:paraId="46505D41" w14:textId="77777777" w:rsidR="00F17DEC" w:rsidRPr="00F17DEC" w:rsidRDefault="00F17DE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6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5"/>
        <w:gridCol w:w="5764"/>
        <w:gridCol w:w="1433"/>
        <w:gridCol w:w="1844"/>
      </w:tblGrid>
      <w:tr w:rsidR="00F17DEC" w:rsidRPr="00F17DEC" w14:paraId="384BBE61" w14:textId="77777777" w:rsidTr="00E25848">
        <w:trPr>
          <w:jc w:val="center"/>
        </w:trPr>
        <w:tc>
          <w:tcPr>
            <w:tcW w:w="595" w:type="dxa"/>
          </w:tcPr>
          <w:p w14:paraId="141671EA" w14:textId="77777777" w:rsidR="00F17DEC" w:rsidRPr="00F17DEC" w:rsidRDefault="00F17D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DEC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5764" w:type="dxa"/>
          </w:tcPr>
          <w:p w14:paraId="3C1CD5AE" w14:textId="77777777" w:rsidR="00F17DEC" w:rsidRPr="00F17DEC" w:rsidRDefault="00F17D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DEC">
              <w:rPr>
                <w:rFonts w:ascii="Times New Roman" w:hAnsi="Times New Roman" w:cs="Times New Roman"/>
                <w:sz w:val="24"/>
                <w:szCs w:val="24"/>
              </w:rPr>
              <w:t>Наименование сведений</w:t>
            </w:r>
          </w:p>
        </w:tc>
        <w:tc>
          <w:tcPr>
            <w:tcW w:w="1433" w:type="dxa"/>
          </w:tcPr>
          <w:p w14:paraId="393E4C7A" w14:textId="77777777" w:rsidR="00F17DEC" w:rsidRPr="00F17DEC" w:rsidRDefault="00F17D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DEC">
              <w:rPr>
                <w:rFonts w:ascii="Times New Roman" w:hAnsi="Times New Roman" w:cs="Times New Roman"/>
                <w:sz w:val="24"/>
                <w:szCs w:val="24"/>
              </w:rPr>
              <w:t>Количество договоров</w:t>
            </w:r>
          </w:p>
        </w:tc>
        <w:tc>
          <w:tcPr>
            <w:tcW w:w="1844" w:type="dxa"/>
          </w:tcPr>
          <w:p w14:paraId="2608BD1D" w14:textId="77777777" w:rsidR="00F17DEC" w:rsidRPr="00F17DEC" w:rsidRDefault="00F17D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DEC">
              <w:rPr>
                <w:rFonts w:ascii="Times New Roman" w:hAnsi="Times New Roman" w:cs="Times New Roman"/>
                <w:sz w:val="24"/>
                <w:szCs w:val="24"/>
              </w:rPr>
              <w:t xml:space="preserve">Стоимость договоров (руб.) </w:t>
            </w:r>
          </w:p>
        </w:tc>
      </w:tr>
      <w:tr w:rsidR="00F17DEC" w:rsidRPr="00F17DEC" w14:paraId="39596816" w14:textId="77777777" w:rsidTr="00E25848">
        <w:trPr>
          <w:jc w:val="center"/>
        </w:trPr>
        <w:tc>
          <w:tcPr>
            <w:tcW w:w="595" w:type="dxa"/>
          </w:tcPr>
          <w:p w14:paraId="4CD35598" w14:textId="77777777" w:rsidR="00F17DEC" w:rsidRPr="00F17DEC" w:rsidRDefault="00F17D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P16"/>
            <w:bookmarkEnd w:id="0"/>
            <w:r w:rsidRPr="00F17D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64" w:type="dxa"/>
          </w:tcPr>
          <w:p w14:paraId="6287978F" w14:textId="77777777" w:rsidR="00F17DEC" w:rsidRPr="00F17DEC" w:rsidRDefault="00F17DE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17DEC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договорах, заключенных по результатам закупки товаров, работ, услуг </w:t>
            </w:r>
          </w:p>
        </w:tc>
        <w:tc>
          <w:tcPr>
            <w:tcW w:w="1433" w:type="dxa"/>
            <w:vAlign w:val="center"/>
          </w:tcPr>
          <w:p w14:paraId="06CE4602" w14:textId="4255BE95" w:rsidR="00F17DEC" w:rsidRPr="00F17DEC" w:rsidRDefault="00CA2F4A" w:rsidP="00F17D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844" w:type="dxa"/>
            <w:vAlign w:val="center"/>
          </w:tcPr>
          <w:p w14:paraId="32607446" w14:textId="0B412709" w:rsidR="00F17DEC" w:rsidRPr="00F17DEC" w:rsidRDefault="00CA2F4A" w:rsidP="00F17D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498 489 981,38</w:t>
            </w:r>
          </w:p>
        </w:tc>
      </w:tr>
      <w:tr w:rsidR="00F17DEC" w:rsidRPr="00F17DEC" w14:paraId="135CD7D6" w14:textId="77777777" w:rsidTr="00E25848">
        <w:trPr>
          <w:jc w:val="center"/>
        </w:trPr>
        <w:tc>
          <w:tcPr>
            <w:tcW w:w="595" w:type="dxa"/>
          </w:tcPr>
          <w:p w14:paraId="35FAF8D9" w14:textId="77777777" w:rsidR="00F17DEC" w:rsidRPr="00F17DEC" w:rsidRDefault="00F17D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P20"/>
            <w:bookmarkEnd w:id="1"/>
            <w:r w:rsidRPr="00F17D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64" w:type="dxa"/>
          </w:tcPr>
          <w:p w14:paraId="78296309" w14:textId="77777777" w:rsidR="00F17DEC" w:rsidRPr="00F17DEC" w:rsidRDefault="00F17DE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17DEC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договорах, заключенных по результатам закупки у единственного поставщика (исполнителя, подрядчика) </w:t>
            </w:r>
          </w:p>
        </w:tc>
        <w:tc>
          <w:tcPr>
            <w:tcW w:w="1433" w:type="dxa"/>
            <w:vAlign w:val="center"/>
          </w:tcPr>
          <w:p w14:paraId="66C9580A" w14:textId="52009CA1" w:rsidR="00F17DEC" w:rsidRPr="00F17DEC" w:rsidRDefault="00CA2F4A" w:rsidP="00F17D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44" w:type="dxa"/>
            <w:vAlign w:val="center"/>
          </w:tcPr>
          <w:p w14:paraId="55435691" w14:textId="692AB5B4" w:rsidR="001E00C3" w:rsidRPr="00F17DEC" w:rsidRDefault="00CA2F4A" w:rsidP="001E00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495 155 692,54</w:t>
            </w:r>
          </w:p>
        </w:tc>
      </w:tr>
      <w:tr w:rsidR="00F17DEC" w:rsidRPr="00F17DEC" w14:paraId="22F85791" w14:textId="77777777" w:rsidTr="00E25848">
        <w:trPr>
          <w:jc w:val="center"/>
        </w:trPr>
        <w:tc>
          <w:tcPr>
            <w:tcW w:w="595" w:type="dxa"/>
          </w:tcPr>
          <w:p w14:paraId="6BD0FA71" w14:textId="77777777" w:rsidR="00F17DEC" w:rsidRPr="00F17DEC" w:rsidRDefault="00F17D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P24"/>
            <w:bookmarkEnd w:id="2"/>
            <w:r w:rsidRPr="00F17DE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64" w:type="dxa"/>
          </w:tcPr>
          <w:p w14:paraId="4B24A8C0" w14:textId="77777777" w:rsidR="00F17DEC" w:rsidRPr="00F17DEC" w:rsidRDefault="00F17DE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17DEC">
              <w:rPr>
                <w:rFonts w:ascii="Times New Roman" w:hAnsi="Times New Roman" w:cs="Times New Roman"/>
                <w:sz w:val="24"/>
                <w:szCs w:val="24"/>
              </w:rPr>
              <w:t>Сведения о договорах, заключенных с единственным поставщиком (исполнителем, подрядчиком) по результатам конкурентной закупки, признанной несостоявшейся</w:t>
            </w:r>
          </w:p>
        </w:tc>
        <w:tc>
          <w:tcPr>
            <w:tcW w:w="1433" w:type="dxa"/>
            <w:vAlign w:val="center"/>
          </w:tcPr>
          <w:p w14:paraId="586AB693" w14:textId="310816A2" w:rsidR="00F17DEC" w:rsidRPr="00F17DEC" w:rsidRDefault="00CA2F4A" w:rsidP="00F17D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4" w:type="dxa"/>
            <w:vAlign w:val="center"/>
          </w:tcPr>
          <w:p w14:paraId="10EB03AA" w14:textId="562404FF" w:rsidR="00F17DEC" w:rsidRPr="00F17DEC" w:rsidRDefault="00CA2F4A" w:rsidP="00F17D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3 134 288,84</w:t>
            </w:r>
          </w:p>
        </w:tc>
      </w:tr>
    </w:tbl>
    <w:p w14:paraId="2C44221B" w14:textId="77777777" w:rsidR="00F17DEC" w:rsidRPr="00F17DEC" w:rsidRDefault="00F17DE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4CDD23C6" w14:textId="77777777" w:rsidR="00AB04B5" w:rsidRDefault="00AB04B5"/>
    <w:sectPr w:rsidR="00AB04B5" w:rsidSect="00F17D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DEC"/>
    <w:rsid w:val="000211BE"/>
    <w:rsid w:val="00030C77"/>
    <w:rsid w:val="000C2B3F"/>
    <w:rsid w:val="001E00C3"/>
    <w:rsid w:val="001E5AAB"/>
    <w:rsid w:val="001E6E36"/>
    <w:rsid w:val="005A51CC"/>
    <w:rsid w:val="005D0C11"/>
    <w:rsid w:val="006F7DC8"/>
    <w:rsid w:val="007A04FE"/>
    <w:rsid w:val="007D663D"/>
    <w:rsid w:val="00874578"/>
    <w:rsid w:val="0091784A"/>
    <w:rsid w:val="00A74D31"/>
    <w:rsid w:val="00AB04B5"/>
    <w:rsid w:val="00AE25E4"/>
    <w:rsid w:val="00B95513"/>
    <w:rsid w:val="00CA2F4A"/>
    <w:rsid w:val="00E25848"/>
    <w:rsid w:val="00F17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134E3"/>
  <w15:chartTrackingRefBased/>
  <w15:docId w15:val="{03E80894-3BEC-4E1D-BFB1-341B9BD96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17DE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17DE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F17DE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102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Кувшинова Оксана Николаевна</dc:creator>
  <cp:keywords/>
  <dc:description/>
  <cp:lastModifiedBy>Кувшинова Оксана Николаевна</cp:lastModifiedBy>
  <cp:revision>10</cp:revision>
  <dcterms:created xsi:type="dcterms:W3CDTF">2020-01-10T12:14:00Z</dcterms:created>
  <dcterms:modified xsi:type="dcterms:W3CDTF">2021-06-03T11:35:00Z</dcterms:modified>
</cp:coreProperties>
</file>